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1AB5" w14:textId="77777777" w:rsidR="00E414FA" w:rsidRDefault="00E414FA" w:rsidP="00E414FA">
      <w:pPr>
        <w:tabs>
          <w:tab w:val="center" w:pos="1440"/>
          <w:tab w:val="center" w:pos="2160"/>
          <w:tab w:val="center" w:pos="2880"/>
          <w:tab w:val="center" w:pos="3600"/>
          <w:tab w:val="center" w:pos="4321"/>
          <w:tab w:val="center" w:pos="6734"/>
          <w:tab w:val="center" w:pos="9361"/>
          <w:tab w:val="center" w:pos="10081"/>
          <w:tab w:val="center" w:pos="10802"/>
          <w:tab w:val="center" w:pos="11522"/>
          <w:tab w:val="center" w:pos="12242"/>
          <w:tab w:val="center" w:pos="12962"/>
          <w:tab w:val="center" w:pos="13682"/>
        </w:tabs>
        <w:ind w:left="720" w:firstLine="1440"/>
        <w:jc w:val="center"/>
        <w:rPr>
          <w:sz w:val="28"/>
        </w:rPr>
      </w:pPr>
      <w:r>
        <w:rPr>
          <w:noProof/>
        </w:rPr>
        <mc:AlternateContent>
          <mc:Choice Requires="wpg">
            <w:drawing>
              <wp:anchor distT="0" distB="0" distL="114300" distR="114300" simplePos="0" relativeHeight="251659264" behindDoc="0" locked="0" layoutInCell="1" allowOverlap="1" wp14:anchorId="54397CD7" wp14:editId="09629329">
                <wp:simplePos x="0" y="0"/>
                <wp:positionH relativeFrom="column">
                  <wp:posOffset>266700</wp:posOffset>
                </wp:positionH>
                <wp:positionV relativeFrom="paragraph">
                  <wp:posOffset>82550</wp:posOffset>
                </wp:positionV>
                <wp:extent cx="876300" cy="889000"/>
                <wp:effectExtent l="0" t="0" r="0" b="25400"/>
                <wp:wrapThrough wrapText="bothSides">
                  <wp:wrapPolygon edited="0">
                    <wp:start x="0" y="0"/>
                    <wp:lineTo x="0" y="21754"/>
                    <wp:lineTo x="21130" y="21754"/>
                    <wp:lineTo x="21130" y="0"/>
                    <wp:lineTo x="0" y="0"/>
                  </wp:wrapPolygon>
                </wp:wrapThrough>
                <wp:docPr id="6133" name="Group 6133"/>
                <wp:cNvGraphicFramePr/>
                <a:graphic xmlns:a="http://schemas.openxmlformats.org/drawingml/2006/main">
                  <a:graphicData uri="http://schemas.microsoft.com/office/word/2010/wordprocessingGroup">
                    <wpg:wgp>
                      <wpg:cNvGrpSpPr/>
                      <wpg:grpSpPr>
                        <a:xfrm>
                          <a:off x="0" y="0"/>
                          <a:ext cx="876300" cy="889000"/>
                          <a:chOff x="0" y="0"/>
                          <a:chExt cx="876300" cy="889388"/>
                        </a:xfrm>
                      </wpg:grpSpPr>
                      <pic:pic xmlns:pic="http://schemas.openxmlformats.org/drawingml/2006/picture">
                        <pic:nvPicPr>
                          <pic:cNvPr id="7" name="Picture 7"/>
                          <pic:cNvPicPr/>
                        </pic:nvPicPr>
                        <pic:blipFill>
                          <a:blip r:embed="rId8"/>
                          <a:stretch>
                            <a:fillRect/>
                          </a:stretch>
                        </pic:blipFill>
                        <pic:spPr>
                          <a:xfrm>
                            <a:off x="0" y="0"/>
                            <a:ext cx="876300" cy="876300"/>
                          </a:xfrm>
                          <a:prstGeom prst="rect">
                            <a:avLst/>
                          </a:prstGeom>
                        </pic:spPr>
                      </pic:pic>
                      <wps:wsp>
                        <wps:cNvPr id="8" name="Rectangle 8"/>
                        <wps:cNvSpPr/>
                        <wps:spPr>
                          <a:xfrm>
                            <a:off x="0" y="64008"/>
                            <a:ext cx="42144" cy="189937"/>
                          </a:xfrm>
                          <a:prstGeom prst="rect">
                            <a:avLst/>
                          </a:prstGeom>
                          <a:ln>
                            <a:noFill/>
                          </a:ln>
                        </wps:spPr>
                        <wps:txbx>
                          <w:txbxContent>
                            <w:p w14:paraId="669C6AA7" w14:textId="77777777" w:rsidR="00E414FA" w:rsidRDefault="00E414FA" w:rsidP="00E414FA">
                              <w:r>
                                <w:t xml:space="preserve"> </w:t>
                              </w:r>
                            </w:p>
                          </w:txbxContent>
                        </wps:txbx>
                        <wps:bodyPr horzOverflow="overflow" vert="horz" lIns="0" tIns="0" rIns="0" bIns="0" rtlCol="0">
                          <a:noAutofit/>
                        </wps:bodyPr>
                      </wps:wsp>
                      <wps:wsp>
                        <wps:cNvPr id="9" name="Rectangle 9"/>
                        <wps:cNvSpPr/>
                        <wps:spPr>
                          <a:xfrm>
                            <a:off x="457200" y="64008"/>
                            <a:ext cx="42144" cy="189937"/>
                          </a:xfrm>
                          <a:prstGeom prst="rect">
                            <a:avLst/>
                          </a:prstGeom>
                          <a:ln>
                            <a:noFill/>
                          </a:ln>
                        </wps:spPr>
                        <wps:txbx>
                          <w:txbxContent>
                            <w:p w14:paraId="3C1C39E5" w14:textId="77777777" w:rsidR="00E414FA" w:rsidRDefault="00E414FA" w:rsidP="00E414FA">
                              <w:r>
                                <w:t xml:space="preserve"> </w:t>
                              </w:r>
                            </w:p>
                          </w:txbxContent>
                        </wps:txbx>
                        <wps:bodyPr horzOverflow="overflow" vert="horz" lIns="0" tIns="0" rIns="0" bIns="0" rtlCol="0">
                          <a:noAutofit/>
                        </wps:bodyPr>
                      </wps:wsp>
                      <wps:wsp>
                        <wps:cNvPr id="31" name="Rectangle 31"/>
                        <wps:cNvSpPr/>
                        <wps:spPr>
                          <a:xfrm>
                            <a:off x="0" y="707771"/>
                            <a:ext cx="53596" cy="241550"/>
                          </a:xfrm>
                          <a:prstGeom prst="rect">
                            <a:avLst/>
                          </a:prstGeom>
                          <a:ln>
                            <a:noFill/>
                          </a:ln>
                        </wps:spPr>
                        <wps:txbx>
                          <w:txbxContent>
                            <w:p w14:paraId="088BBEB5" w14:textId="77777777" w:rsidR="00E414FA" w:rsidRDefault="00E414FA" w:rsidP="00E414FA">
                              <w:r>
                                <w:rPr>
                                  <w:sz w:val="28"/>
                                </w:rPr>
                                <w:t xml:space="preserve"> </w:t>
                              </w:r>
                            </w:p>
                          </w:txbxContent>
                        </wps:txbx>
                        <wps:bodyPr horzOverflow="overflow" vert="horz" lIns="0" tIns="0" rIns="0" bIns="0" rtlCol="0">
                          <a:noAutofit/>
                        </wps:bodyPr>
                      </wps:wsp>
                    </wpg:wgp>
                  </a:graphicData>
                </a:graphic>
              </wp:anchor>
            </w:drawing>
          </mc:Choice>
          <mc:Fallback>
            <w:pict>
              <v:group w14:anchorId="54397CD7" id="Group 6133" o:spid="_x0000_s1026" style="position:absolute;left:0;text-align:left;margin-left:21pt;margin-top:6.5pt;width:69pt;height:70pt;z-index:251659264" coordsize="8763,88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76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">
                  <v:imagedata r:id="rId9" o:title=""/>
                </v:shape>
                <v:rect id="Rectangle 8" o:spid="_x0000_s1028" style="position:absolute;top:6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69C6AA7" w14:textId="77777777" w:rsidR="00E414FA" w:rsidRDefault="00E414FA" w:rsidP="00E414FA">
                        <w:r>
                          <w:t xml:space="preserve"> </w:t>
                        </w:r>
                      </w:p>
                    </w:txbxContent>
                  </v:textbox>
                </v:rect>
                <v:rect id="Rectangle 9" o:spid="_x0000_s1029" style="position:absolute;left:4572;top:6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1C39E5" w14:textId="77777777" w:rsidR="00E414FA" w:rsidRDefault="00E414FA" w:rsidP="00E414FA">
                        <w:r>
                          <w:t xml:space="preserve"> </w:t>
                        </w:r>
                      </w:p>
                    </w:txbxContent>
                  </v:textbox>
                </v:rect>
                <v:rect id="Rectangle 31" o:spid="_x0000_s1030" style="position:absolute;top:7077;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88BBEB5" w14:textId="77777777" w:rsidR="00E414FA" w:rsidRDefault="00E414FA" w:rsidP="00E414FA">
                        <w:r>
                          <w:rPr>
                            <w:sz w:val="28"/>
                          </w:rPr>
                          <w:t xml:space="preserve"> </w:t>
                        </w:r>
                      </w:p>
                    </w:txbxContent>
                  </v:textbox>
                </v:rect>
                <w10:wrap type="through"/>
              </v:group>
            </w:pict>
          </mc:Fallback>
        </mc:AlternateContent>
      </w:r>
      <w:r w:rsidR="007703F0">
        <w:rPr>
          <w:sz w:val="28"/>
        </w:rPr>
        <w:t xml:space="preserve">Buderim Historical Society Inc  </w:t>
      </w:r>
      <w:r w:rsidR="007703F0">
        <w:rPr>
          <w:sz w:val="28"/>
        </w:rPr>
        <w:tab/>
        <w:t xml:space="preserve"> </w:t>
      </w:r>
      <w:r w:rsidR="007703F0">
        <w:rPr>
          <w:sz w:val="28"/>
        </w:rPr>
        <w:tab/>
        <w:t xml:space="preserve"> </w:t>
      </w:r>
      <w:r w:rsidR="007703F0">
        <w:rPr>
          <w:sz w:val="28"/>
        </w:rPr>
        <w:tab/>
        <w:t xml:space="preserve"> </w:t>
      </w:r>
      <w:r w:rsidR="007703F0">
        <w:rPr>
          <w:sz w:val="28"/>
        </w:rPr>
        <w:tab/>
        <w:t xml:space="preserve"> </w:t>
      </w:r>
      <w:r w:rsidR="007703F0">
        <w:rPr>
          <w:sz w:val="28"/>
        </w:rPr>
        <w:tab/>
      </w:r>
    </w:p>
    <w:p w14:paraId="24C2EC95" w14:textId="2B655377" w:rsidR="007703F0" w:rsidRDefault="00E414FA" w:rsidP="00E414FA">
      <w:pPr>
        <w:tabs>
          <w:tab w:val="center" w:pos="1440"/>
          <w:tab w:val="center" w:pos="2160"/>
          <w:tab w:val="center" w:pos="2880"/>
          <w:tab w:val="center" w:pos="3600"/>
          <w:tab w:val="center" w:pos="4321"/>
          <w:tab w:val="center" w:pos="6734"/>
          <w:tab w:val="center" w:pos="9361"/>
          <w:tab w:val="center" w:pos="10081"/>
          <w:tab w:val="center" w:pos="10802"/>
          <w:tab w:val="center" w:pos="11522"/>
          <w:tab w:val="center" w:pos="12242"/>
          <w:tab w:val="center" w:pos="12962"/>
          <w:tab w:val="center" w:pos="13682"/>
        </w:tabs>
        <w:ind w:left="720" w:firstLine="1440"/>
      </w:pPr>
      <w:r>
        <w:rPr>
          <w:sz w:val="28"/>
        </w:rPr>
        <w:tab/>
      </w:r>
      <w:r>
        <w:rPr>
          <w:sz w:val="28"/>
        </w:rPr>
        <w:tab/>
      </w:r>
      <w:r>
        <w:rPr>
          <w:sz w:val="28"/>
        </w:rPr>
        <w:tab/>
      </w:r>
      <w:r w:rsidR="007703F0">
        <w:rPr>
          <w:sz w:val="28"/>
        </w:rPr>
        <w:t>Annual Operational Plan 202</w:t>
      </w:r>
      <w:r w:rsidR="009544C4">
        <w:rPr>
          <w:sz w:val="28"/>
        </w:rPr>
        <w:t>3</w:t>
      </w:r>
      <w:r w:rsidR="007703F0">
        <w:rPr>
          <w:sz w:val="28"/>
        </w:rPr>
        <w:t>-2</w:t>
      </w:r>
      <w:r w:rsidR="00373DF2">
        <w:rPr>
          <w:sz w:val="28"/>
        </w:rPr>
        <w:t>02</w:t>
      </w:r>
      <w:r w:rsidR="009544C4">
        <w:rPr>
          <w:sz w:val="28"/>
        </w:rPr>
        <w:t>4</w:t>
      </w:r>
      <w:r w:rsidR="00373DF2">
        <w:rPr>
          <w:sz w:val="28"/>
        </w:rPr>
        <w:t xml:space="preserve">  </w:t>
      </w:r>
    </w:p>
    <w:tbl>
      <w:tblPr>
        <w:tblStyle w:val="TableGrid"/>
        <w:tblW w:w="15451" w:type="dxa"/>
        <w:tblInd w:w="-5" w:type="dxa"/>
        <w:tblCellMar>
          <w:top w:w="53" w:type="dxa"/>
          <w:left w:w="106" w:type="dxa"/>
          <w:right w:w="99" w:type="dxa"/>
        </w:tblCellMar>
        <w:tblLook w:val="04A0" w:firstRow="1" w:lastRow="0" w:firstColumn="1" w:lastColumn="0" w:noHBand="0" w:noVBand="1"/>
      </w:tblPr>
      <w:tblGrid>
        <w:gridCol w:w="10"/>
        <w:gridCol w:w="2258"/>
        <w:gridCol w:w="284"/>
        <w:gridCol w:w="2410"/>
        <w:gridCol w:w="2551"/>
        <w:gridCol w:w="2552"/>
        <w:gridCol w:w="567"/>
        <w:gridCol w:w="1701"/>
        <w:gridCol w:w="1275"/>
        <w:gridCol w:w="1843"/>
      </w:tblGrid>
      <w:tr w:rsidR="007703F0" w14:paraId="083988EB" w14:textId="77777777" w:rsidTr="004C5A3D">
        <w:trPr>
          <w:gridBefore w:val="1"/>
          <w:wBefore w:w="10" w:type="dxa"/>
          <w:trHeight w:val="595"/>
        </w:trPr>
        <w:tc>
          <w:tcPr>
            <w:tcW w:w="15441" w:type="dxa"/>
            <w:gridSpan w:val="9"/>
            <w:tcBorders>
              <w:top w:val="single" w:sz="4" w:space="0" w:color="000000"/>
              <w:left w:val="single" w:sz="4" w:space="0" w:color="000000"/>
              <w:bottom w:val="single" w:sz="4" w:space="0" w:color="000000"/>
              <w:right w:val="single" w:sz="4" w:space="0" w:color="000000"/>
            </w:tcBorders>
          </w:tcPr>
          <w:p w14:paraId="64FAE53F" w14:textId="77777777" w:rsidR="007703F0" w:rsidRPr="00373DF2" w:rsidRDefault="007703F0" w:rsidP="006B5DFA">
            <w:pPr>
              <w:ind w:left="2"/>
            </w:pPr>
            <w:r w:rsidRPr="00373DF2">
              <w:rPr>
                <w:b/>
                <w:color w:val="4472C4"/>
              </w:rPr>
              <w:t xml:space="preserve">Our MISSION </w:t>
            </w:r>
            <w:r w:rsidRPr="00373DF2">
              <w:t xml:space="preserve">is to conserve and preserve Buderim pioneer history, </w:t>
            </w:r>
            <w:proofErr w:type="gramStart"/>
            <w:r w:rsidRPr="00373DF2">
              <w:t>artefacts</w:t>
            </w:r>
            <w:proofErr w:type="gramEnd"/>
            <w:r w:rsidRPr="00373DF2">
              <w:t xml:space="preserve"> and data, for utilisation by our community and visitors as a background resource to modern regional development and lifestyles.  </w:t>
            </w:r>
          </w:p>
        </w:tc>
      </w:tr>
      <w:tr w:rsidR="007703F0" w14:paraId="5EBB19EB" w14:textId="77777777" w:rsidTr="00F22C4F">
        <w:trPr>
          <w:gridBefore w:val="1"/>
          <w:wBefore w:w="10" w:type="dxa"/>
          <w:trHeight w:val="429"/>
        </w:trPr>
        <w:tc>
          <w:tcPr>
            <w:tcW w:w="15441" w:type="dxa"/>
            <w:gridSpan w:val="9"/>
            <w:tcBorders>
              <w:top w:val="single" w:sz="4" w:space="0" w:color="000000"/>
              <w:left w:val="single" w:sz="4" w:space="0" w:color="000000"/>
              <w:bottom w:val="single" w:sz="4" w:space="0" w:color="000000"/>
              <w:right w:val="single" w:sz="4" w:space="0" w:color="000000"/>
            </w:tcBorders>
          </w:tcPr>
          <w:p w14:paraId="7D7DD0AB" w14:textId="06C76AC0" w:rsidR="007703F0" w:rsidRPr="00373DF2" w:rsidRDefault="007703F0" w:rsidP="0039435F">
            <w:pPr>
              <w:ind w:left="2"/>
            </w:pPr>
            <w:r w:rsidRPr="00373DF2">
              <w:rPr>
                <w:b/>
                <w:color w:val="4472C4"/>
              </w:rPr>
              <w:t xml:space="preserve">Our VISION </w:t>
            </w:r>
            <w:r w:rsidRPr="00373DF2">
              <w:t xml:space="preserve">is to keep Buderim’s history alive through conserving, </w:t>
            </w:r>
            <w:proofErr w:type="gramStart"/>
            <w:r w:rsidRPr="00373DF2">
              <w:t>preserving</w:t>
            </w:r>
            <w:proofErr w:type="gramEnd"/>
            <w:r w:rsidRPr="00373DF2">
              <w:t xml:space="preserve"> and researching its past. </w:t>
            </w:r>
          </w:p>
        </w:tc>
      </w:tr>
      <w:tr w:rsidR="007703F0" w14:paraId="7232D783" w14:textId="77777777" w:rsidTr="00C67F6C">
        <w:trPr>
          <w:gridBefore w:val="1"/>
          <w:wBefore w:w="10" w:type="dxa"/>
          <w:trHeight w:val="2181"/>
        </w:trPr>
        <w:tc>
          <w:tcPr>
            <w:tcW w:w="2258" w:type="dxa"/>
            <w:tcBorders>
              <w:top w:val="single" w:sz="4" w:space="0" w:color="000000"/>
              <w:left w:val="single" w:sz="4" w:space="0" w:color="000000"/>
              <w:bottom w:val="single" w:sz="4" w:space="0" w:color="000000"/>
              <w:right w:val="single" w:sz="4" w:space="0" w:color="000000"/>
            </w:tcBorders>
          </w:tcPr>
          <w:p w14:paraId="4ADE387E" w14:textId="77777777" w:rsidR="007703F0" w:rsidRPr="00373DF2" w:rsidRDefault="007703F0" w:rsidP="006B5DFA">
            <w:pPr>
              <w:ind w:left="2"/>
            </w:pPr>
            <w:r w:rsidRPr="00373DF2">
              <w:rPr>
                <w:b/>
                <w:color w:val="4472C4"/>
              </w:rPr>
              <w:t>Our major goals are to:</w:t>
            </w:r>
            <w:r w:rsidRPr="00373DF2">
              <w:rPr>
                <w:b/>
                <w:color w:val="8496B0"/>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14:paraId="4A2A17BC" w14:textId="77777777" w:rsidR="007703F0" w:rsidRPr="00373DF2" w:rsidRDefault="007703F0" w:rsidP="006B5DFA">
            <w:pPr>
              <w:ind w:left="2"/>
            </w:pPr>
            <w:r w:rsidRPr="00373DF2">
              <w:t xml:space="preserve">1. Conserve, preserve and manage the buildings, Museum, artefacts, pioneer historical collections, </w:t>
            </w:r>
            <w:proofErr w:type="gramStart"/>
            <w:r w:rsidRPr="00373DF2">
              <w:t>gardens</w:t>
            </w:r>
            <w:proofErr w:type="gramEnd"/>
            <w:r w:rsidRPr="00373DF2">
              <w:t xml:space="preserve"> and records of the Society. </w:t>
            </w:r>
          </w:p>
          <w:p w14:paraId="4BDD5898" w14:textId="77777777" w:rsidR="007703F0" w:rsidRPr="00373DF2" w:rsidRDefault="007703F0" w:rsidP="006B5DFA">
            <w:pPr>
              <w:ind w:left="2"/>
            </w:pPr>
            <w:r w:rsidRPr="00373DF2">
              <w:rPr>
                <w:b/>
                <w:color w:val="8496B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59C9C22" w14:textId="77777777" w:rsidR="007703F0" w:rsidRPr="00373DF2" w:rsidRDefault="007703F0" w:rsidP="006B5DFA">
            <w:pPr>
              <w:ind w:left="7"/>
            </w:pPr>
            <w:r w:rsidRPr="00373DF2">
              <w:t xml:space="preserve">2.Facilitate and promote research of the history of Buderim and adjacent localities. </w:t>
            </w:r>
          </w:p>
          <w:p w14:paraId="641E80D1" w14:textId="77777777" w:rsidR="007703F0" w:rsidRPr="00373DF2" w:rsidRDefault="007703F0" w:rsidP="006B5DFA">
            <w:pPr>
              <w:ind w:left="2"/>
            </w:pPr>
            <w:r w:rsidRPr="00373DF2">
              <w:rPr>
                <w:b/>
                <w:color w:val="8496B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140C22C" w14:textId="79540084" w:rsidR="007703F0" w:rsidRPr="00373DF2" w:rsidRDefault="007703F0" w:rsidP="006B5DFA">
            <w:r w:rsidRPr="00373DF2">
              <w:t xml:space="preserve">3. </w:t>
            </w:r>
            <w:r w:rsidR="00F33BD1">
              <w:t xml:space="preserve">Enhance the </w:t>
            </w:r>
            <w:r w:rsidR="00BD53BE">
              <w:t>visibility of Buderim’s history and cultural heritage.</w:t>
            </w:r>
            <w:r w:rsidRPr="00373DF2">
              <w:t xml:space="preserve"> </w:t>
            </w:r>
          </w:p>
          <w:p w14:paraId="2C65C935" w14:textId="77777777" w:rsidR="007703F0" w:rsidRPr="00373DF2" w:rsidRDefault="007703F0" w:rsidP="006B5DFA">
            <w:r w:rsidRPr="00373DF2">
              <w:rPr>
                <w:b/>
                <w:color w:val="8496B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57E4CB13" w14:textId="77777777" w:rsidR="007703F0" w:rsidRPr="00373DF2" w:rsidRDefault="007703F0" w:rsidP="006B5DFA">
            <w:pPr>
              <w:ind w:left="2"/>
            </w:pPr>
            <w:r w:rsidRPr="00373DF2">
              <w:t xml:space="preserve">4. Increase community involvement in the Society.  </w:t>
            </w:r>
          </w:p>
          <w:p w14:paraId="7F4F6E8E" w14:textId="77777777" w:rsidR="007703F0" w:rsidRPr="00373DF2" w:rsidRDefault="007703F0" w:rsidP="006B5DFA">
            <w:pPr>
              <w:ind w:left="2"/>
            </w:pPr>
            <w:r w:rsidRPr="00373DF2">
              <w:rPr>
                <w:b/>
                <w:color w:val="8496B0"/>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14:paraId="25512D3B" w14:textId="33F52169" w:rsidR="007703F0" w:rsidRPr="00373DF2" w:rsidRDefault="007703F0" w:rsidP="006B5DFA">
            <w:pPr>
              <w:ind w:left="103"/>
            </w:pPr>
            <w:r w:rsidRPr="00373DF2">
              <w:t xml:space="preserve">5. </w:t>
            </w:r>
            <w:r w:rsidR="006F2916">
              <w:t>Enhance</w:t>
            </w:r>
            <w:r w:rsidRPr="00373DF2">
              <w:t xml:space="preserve"> access to our collection through digitising significant collection items to supplement and enhance access to the collection and </w:t>
            </w:r>
          </w:p>
          <w:p w14:paraId="3640FCC9" w14:textId="6E89D1BC" w:rsidR="007703F0" w:rsidRPr="00373DF2" w:rsidRDefault="00842413" w:rsidP="006B5DFA">
            <w:pPr>
              <w:ind w:left="103"/>
            </w:pPr>
            <w:r>
              <w:t>f</w:t>
            </w:r>
            <w:r w:rsidR="007703F0" w:rsidRPr="00373DF2">
              <w:t>acilitat</w:t>
            </w:r>
            <w:r>
              <w:t xml:space="preserve">ing </w:t>
            </w:r>
            <w:r w:rsidR="007703F0" w:rsidRPr="00373DF2">
              <w:t xml:space="preserve">the </w:t>
            </w:r>
          </w:p>
          <w:p w14:paraId="762E8861" w14:textId="77777777" w:rsidR="007703F0" w:rsidRPr="00373DF2" w:rsidRDefault="007703F0" w:rsidP="006B5DFA">
            <w:pPr>
              <w:ind w:left="103"/>
            </w:pPr>
            <w:r w:rsidRPr="00373DF2">
              <w:t xml:space="preserve">development of new content opportunities. </w:t>
            </w:r>
          </w:p>
        </w:tc>
      </w:tr>
      <w:tr w:rsidR="007703F0" w14:paraId="6515E20C" w14:textId="77777777" w:rsidTr="004C5A3D">
        <w:tblPrEx>
          <w:tblCellMar>
            <w:top w:w="47" w:type="dxa"/>
            <w:left w:w="107" w:type="dxa"/>
            <w:right w:w="72" w:type="dxa"/>
          </w:tblCellMar>
        </w:tblPrEx>
        <w:trPr>
          <w:trHeight w:val="276"/>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D9E2F3"/>
          </w:tcPr>
          <w:p w14:paraId="5CADBCAA" w14:textId="010F10AB" w:rsidR="007703F0" w:rsidRDefault="007703F0" w:rsidP="006B5DFA">
            <w:pPr>
              <w:ind w:right="36"/>
              <w:jc w:val="center"/>
            </w:pPr>
            <w:r>
              <w:t xml:space="preserve">Goals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D9E2F3"/>
          </w:tcPr>
          <w:p w14:paraId="102BBFD2" w14:textId="77777777" w:rsidR="007703F0" w:rsidRDefault="007703F0" w:rsidP="006B5DFA">
            <w:pPr>
              <w:ind w:right="36"/>
              <w:jc w:val="center"/>
            </w:pPr>
            <w:r>
              <w:t xml:space="preserve">Action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D9E2F3"/>
          </w:tcPr>
          <w:p w14:paraId="796A961B" w14:textId="77777777" w:rsidR="007703F0" w:rsidRDefault="007703F0" w:rsidP="006B5DFA">
            <w:pPr>
              <w:ind w:right="37"/>
              <w:jc w:val="center"/>
            </w:pPr>
            <w:r>
              <w:t xml:space="preserve">Responsibility </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Pr>
          <w:p w14:paraId="090D7A34" w14:textId="77777777" w:rsidR="007703F0" w:rsidRDefault="007703F0" w:rsidP="006B5DFA">
            <w:pPr>
              <w:ind w:left="32"/>
            </w:pPr>
            <w:r>
              <w:t xml:space="preserve">Timeframe </w:t>
            </w:r>
          </w:p>
        </w:tc>
      </w:tr>
      <w:tr w:rsidR="007703F0" w14:paraId="2C46179E" w14:textId="77777777" w:rsidTr="008C3A44">
        <w:tblPrEx>
          <w:tblCellMar>
            <w:top w:w="47" w:type="dxa"/>
            <w:left w:w="107" w:type="dxa"/>
            <w:right w:w="72" w:type="dxa"/>
          </w:tblCellMar>
        </w:tblPrEx>
        <w:trPr>
          <w:trHeight w:val="678"/>
        </w:trPr>
        <w:tc>
          <w:tcPr>
            <w:tcW w:w="2552" w:type="dxa"/>
            <w:gridSpan w:val="3"/>
            <w:tcBorders>
              <w:top w:val="single" w:sz="4" w:space="0" w:color="000000"/>
              <w:left w:val="single" w:sz="4" w:space="0" w:color="000000"/>
              <w:bottom w:val="single" w:sz="4" w:space="0" w:color="000000"/>
              <w:right w:val="single" w:sz="4" w:space="0" w:color="000000"/>
            </w:tcBorders>
          </w:tcPr>
          <w:p w14:paraId="138DD94D" w14:textId="14040626" w:rsidR="007703F0" w:rsidRPr="00EE3364" w:rsidRDefault="007703F0" w:rsidP="006B5DFA">
            <w:pPr>
              <w:rPr>
                <w:color w:val="000000" w:themeColor="text1"/>
              </w:rPr>
            </w:pPr>
            <w:r w:rsidRPr="00EE3364">
              <w:rPr>
                <w:color w:val="000000" w:themeColor="text1"/>
              </w:rPr>
              <w:t xml:space="preserve">1.Conserve, preserve and develop the buildings, </w:t>
            </w:r>
            <w:r w:rsidR="00A174B0" w:rsidRPr="00EE3364">
              <w:rPr>
                <w:color w:val="000000" w:themeColor="text1"/>
              </w:rPr>
              <w:t>M</w:t>
            </w:r>
            <w:r w:rsidRPr="00EE3364">
              <w:rPr>
                <w:color w:val="000000" w:themeColor="text1"/>
              </w:rPr>
              <w:t xml:space="preserve">useum, artefacts, pioneer historical collections, </w:t>
            </w:r>
            <w:proofErr w:type="gramStart"/>
            <w:r w:rsidRPr="00EE3364">
              <w:rPr>
                <w:color w:val="000000" w:themeColor="text1"/>
              </w:rPr>
              <w:t>gardens</w:t>
            </w:r>
            <w:proofErr w:type="gramEnd"/>
            <w:r w:rsidRPr="00EE3364">
              <w:rPr>
                <w:color w:val="000000" w:themeColor="text1"/>
              </w:rPr>
              <w:t xml:space="preserve"> and records of the Society as an ongoing process, especially interpretive commentary of significant items and stories.  </w:t>
            </w:r>
          </w:p>
        </w:tc>
        <w:tc>
          <w:tcPr>
            <w:tcW w:w="8080" w:type="dxa"/>
            <w:gridSpan w:val="4"/>
            <w:tcBorders>
              <w:top w:val="single" w:sz="4" w:space="0" w:color="000000"/>
              <w:left w:val="single" w:sz="4" w:space="0" w:color="000000"/>
              <w:bottom w:val="single" w:sz="4" w:space="0" w:color="000000"/>
              <w:right w:val="single" w:sz="4" w:space="0" w:color="000000"/>
            </w:tcBorders>
          </w:tcPr>
          <w:p w14:paraId="5EE942E6" w14:textId="3410BF33" w:rsidR="000A59CC" w:rsidRPr="00EE3364" w:rsidRDefault="000A59CC" w:rsidP="002F7E87">
            <w:pPr>
              <w:numPr>
                <w:ilvl w:val="0"/>
                <w:numId w:val="1"/>
              </w:numPr>
              <w:ind w:hanging="283"/>
              <w:rPr>
                <w:color w:val="000000" w:themeColor="text1"/>
              </w:rPr>
            </w:pPr>
            <w:r w:rsidRPr="00EE3364">
              <w:rPr>
                <w:color w:val="000000" w:themeColor="text1"/>
              </w:rPr>
              <w:t>Formalise a plan from the Conservation Management Plan for maintenance and undertake building audits</w:t>
            </w:r>
            <w:r w:rsidR="00711D08" w:rsidRPr="00EE3364">
              <w:rPr>
                <w:color w:val="000000" w:themeColor="text1"/>
              </w:rPr>
              <w:t xml:space="preserve"> in conjunction with the BWMCA</w:t>
            </w:r>
            <w:r w:rsidRPr="00EE3364">
              <w:rPr>
                <w:color w:val="000000" w:themeColor="text1"/>
              </w:rPr>
              <w:t>.</w:t>
            </w:r>
          </w:p>
          <w:p w14:paraId="7DF986FA" w14:textId="69B02123" w:rsidR="0085171E" w:rsidRPr="00EE3364" w:rsidRDefault="0085171E" w:rsidP="002F7E87">
            <w:pPr>
              <w:numPr>
                <w:ilvl w:val="0"/>
                <w:numId w:val="1"/>
              </w:numPr>
              <w:ind w:hanging="283"/>
              <w:rPr>
                <w:color w:val="000000" w:themeColor="text1"/>
              </w:rPr>
            </w:pPr>
            <w:r w:rsidRPr="00EE3364">
              <w:rPr>
                <w:color w:val="000000" w:themeColor="text1"/>
              </w:rPr>
              <w:t xml:space="preserve">Formulate a plan </w:t>
            </w:r>
            <w:r w:rsidR="00835EB5" w:rsidRPr="00EE3364">
              <w:rPr>
                <w:color w:val="000000" w:themeColor="text1"/>
              </w:rPr>
              <w:t xml:space="preserve">for the roof replacement process – timing, </w:t>
            </w:r>
            <w:r w:rsidR="00F06700" w:rsidRPr="00EE3364">
              <w:rPr>
                <w:color w:val="000000" w:themeColor="text1"/>
              </w:rPr>
              <w:t>protection of collection, cleaning, painting</w:t>
            </w:r>
            <w:r w:rsidR="0099237A" w:rsidRPr="00EE3364">
              <w:rPr>
                <w:color w:val="000000" w:themeColor="text1"/>
              </w:rPr>
              <w:t xml:space="preserve"> stained walls, replace parlour wallpaper.</w:t>
            </w:r>
          </w:p>
          <w:p w14:paraId="61BE41FC" w14:textId="652AA426" w:rsidR="00553E6E" w:rsidRDefault="00207833" w:rsidP="002F7E87">
            <w:pPr>
              <w:numPr>
                <w:ilvl w:val="0"/>
                <w:numId w:val="1"/>
              </w:numPr>
              <w:ind w:hanging="283"/>
              <w:rPr>
                <w:color w:val="000000" w:themeColor="text1"/>
              </w:rPr>
            </w:pPr>
            <w:r w:rsidRPr="00EE3364">
              <w:rPr>
                <w:color w:val="000000" w:themeColor="text1"/>
              </w:rPr>
              <w:t xml:space="preserve">Apply for renewal of </w:t>
            </w:r>
            <w:r w:rsidR="00E53B39" w:rsidRPr="00EE3364">
              <w:rPr>
                <w:color w:val="000000" w:themeColor="text1"/>
              </w:rPr>
              <w:t xml:space="preserve">3yr </w:t>
            </w:r>
            <w:r w:rsidRPr="00EE3364">
              <w:rPr>
                <w:color w:val="000000" w:themeColor="text1"/>
              </w:rPr>
              <w:t xml:space="preserve">SCCC Heritage </w:t>
            </w:r>
            <w:r w:rsidR="00F72480" w:rsidRPr="00EE3364">
              <w:rPr>
                <w:color w:val="000000" w:themeColor="text1"/>
              </w:rPr>
              <w:t xml:space="preserve">Community </w:t>
            </w:r>
            <w:r w:rsidR="000A5C0E" w:rsidRPr="00EE3364">
              <w:rPr>
                <w:color w:val="000000" w:themeColor="text1"/>
              </w:rPr>
              <w:t xml:space="preserve">Partnership </w:t>
            </w:r>
            <w:r w:rsidR="00F72480" w:rsidRPr="00EE3364">
              <w:rPr>
                <w:color w:val="000000" w:themeColor="text1"/>
              </w:rPr>
              <w:t>grant.</w:t>
            </w:r>
            <w:r w:rsidRPr="00EE3364">
              <w:rPr>
                <w:color w:val="000000" w:themeColor="text1"/>
              </w:rPr>
              <w:t xml:space="preserve"> </w:t>
            </w:r>
          </w:p>
          <w:p w14:paraId="5BEB7C46" w14:textId="5D7B6683" w:rsidR="00F22C4F" w:rsidRPr="008B40AB" w:rsidRDefault="006A729C" w:rsidP="008B40AB">
            <w:pPr>
              <w:numPr>
                <w:ilvl w:val="0"/>
                <w:numId w:val="1"/>
              </w:numPr>
              <w:ind w:hanging="283"/>
              <w:rPr>
                <w:color w:val="000000" w:themeColor="text1"/>
              </w:rPr>
            </w:pPr>
            <w:r>
              <w:rPr>
                <w:color w:val="000000" w:themeColor="text1"/>
              </w:rPr>
              <w:t xml:space="preserve">Preservation of </w:t>
            </w:r>
            <w:r w:rsidR="00D35145">
              <w:rPr>
                <w:color w:val="000000" w:themeColor="text1"/>
              </w:rPr>
              <w:t>4</w:t>
            </w:r>
            <w:r w:rsidR="00DA098F">
              <w:rPr>
                <w:color w:val="000000" w:themeColor="text1"/>
              </w:rPr>
              <w:t xml:space="preserve"> significant </w:t>
            </w:r>
            <w:r>
              <w:rPr>
                <w:color w:val="000000" w:themeColor="text1"/>
              </w:rPr>
              <w:t>artworks</w:t>
            </w:r>
            <w:r w:rsidR="00D35145">
              <w:rPr>
                <w:color w:val="000000" w:themeColor="text1"/>
              </w:rPr>
              <w:t xml:space="preserve"> and 1 portrait</w:t>
            </w:r>
            <w:r>
              <w:rPr>
                <w:color w:val="000000" w:themeColor="text1"/>
              </w:rPr>
              <w:t xml:space="preserve">. </w:t>
            </w:r>
            <w:r w:rsidR="00824E15" w:rsidRPr="00824E15">
              <w:rPr>
                <w:b/>
                <w:bCs/>
                <w:color w:val="000000" w:themeColor="text1"/>
              </w:rPr>
              <w:t>(Priority)</w:t>
            </w:r>
            <w:r w:rsidR="00824E15">
              <w:rPr>
                <w:color w:val="000000" w:themeColor="text1"/>
              </w:rPr>
              <w:t xml:space="preserve"> </w:t>
            </w:r>
            <w:r>
              <w:rPr>
                <w:color w:val="000000" w:themeColor="text1"/>
              </w:rPr>
              <w:t>(</w:t>
            </w:r>
            <w:r w:rsidR="00F22C4F">
              <w:rPr>
                <w:color w:val="000000" w:themeColor="text1"/>
              </w:rPr>
              <w:t xml:space="preserve">SCCCH </w:t>
            </w:r>
            <w:r>
              <w:rPr>
                <w:color w:val="000000" w:themeColor="text1"/>
              </w:rPr>
              <w:t>Grant application</w:t>
            </w:r>
            <w:r w:rsidR="00FA6D33">
              <w:rPr>
                <w:color w:val="000000" w:themeColor="text1"/>
              </w:rPr>
              <w:t xml:space="preserve"> – Collection Care</w:t>
            </w:r>
            <w:r w:rsidR="00EB527F">
              <w:rPr>
                <w:color w:val="000000" w:themeColor="text1"/>
              </w:rPr>
              <w:t>.)</w:t>
            </w:r>
          </w:p>
          <w:p w14:paraId="47528790" w14:textId="544A9E8B" w:rsidR="00FB55AF" w:rsidRPr="00EE3364" w:rsidRDefault="008A1216" w:rsidP="00BE6E3C">
            <w:pPr>
              <w:pStyle w:val="ListParagraph"/>
              <w:numPr>
                <w:ilvl w:val="0"/>
                <w:numId w:val="1"/>
              </w:numPr>
              <w:ind w:hanging="294"/>
              <w:rPr>
                <w:color w:val="000000" w:themeColor="text1"/>
              </w:rPr>
            </w:pPr>
            <w:r w:rsidRPr="00EE3364">
              <w:rPr>
                <w:color w:val="000000" w:themeColor="text1"/>
              </w:rPr>
              <w:t>Audit</w:t>
            </w:r>
            <w:r w:rsidR="00BF50EE" w:rsidRPr="00EE3364">
              <w:rPr>
                <w:color w:val="000000" w:themeColor="text1"/>
              </w:rPr>
              <w:t xml:space="preserve">ing, </w:t>
            </w:r>
            <w:proofErr w:type="gramStart"/>
            <w:r w:rsidR="00BF50EE" w:rsidRPr="00EE3364">
              <w:rPr>
                <w:color w:val="000000" w:themeColor="text1"/>
              </w:rPr>
              <w:t>updating</w:t>
            </w:r>
            <w:proofErr w:type="gramEnd"/>
            <w:r w:rsidRPr="00EE3364">
              <w:rPr>
                <w:color w:val="000000" w:themeColor="text1"/>
              </w:rPr>
              <w:t xml:space="preserve"> and indexing of historical records</w:t>
            </w:r>
            <w:r w:rsidR="00BF50EE" w:rsidRPr="00EE3364">
              <w:rPr>
                <w:color w:val="000000" w:themeColor="text1"/>
              </w:rPr>
              <w:t>.</w:t>
            </w:r>
          </w:p>
          <w:p w14:paraId="7F025BE1" w14:textId="1BF6A2C6" w:rsidR="000A59CC" w:rsidRPr="00EE3364" w:rsidRDefault="000A59CC" w:rsidP="002F7E87">
            <w:pPr>
              <w:numPr>
                <w:ilvl w:val="0"/>
                <w:numId w:val="1"/>
              </w:numPr>
              <w:ind w:hanging="283"/>
              <w:rPr>
                <w:color w:val="000000" w:themeColor="text1"/>
              </w:rPr>
            </w:pPr>
            <w:r w:rsidRPr="00EE3364">
              <w:rPr>
                <w:color w:val="000000" w:themeColor="text1"/>
              </w:rPr>
              <w:t>Correct/expand descriptions of photographs in the BHS Collection to support its management.</w:t>
            </w:r>
          </w:p>
          <w:p w14:paraId="188BC346" w14:textId="07F5A364" w:rsidR="000A59CC" w:rsidRPr="00EE3364" w:rsidRDefault="00601DDD" w:rsidP="000A59CC">
            <w:pPr>
              <w:numPr>
                <w:ilvl w:val="0"/>
                <w:numId w:val="1"/>
              </w:numPr>
              <w:ind w:hanging="283"/>
              <w:rPr>
                <w:color w:val="000000" w:themeColor="text1"/>
              </w:rPr>
            </w:pPr>
            <w:r w:rsidRPr="00EE3364">
              <w:rPr>
                <w:color w:val="000000" w:themeColor="text1"/>
              </w:rPr>
              <w:t>Correct historical errors in documents.</w:t>
            </w:r>
          </w:p>
          <w:p w14:paraId="18332ED0" w14:textId="1764B5CE" w:rsidR="00A11ABA" w:rsidRPr="00EE3364" w:rsidRDefault="00DF12D5" w:rsidP="0039435F">
            <w:pPr>
              <w:numPr>
                <w:ilvl w:val="0"/>
                <w:numId w:val="1"/>
              </w:numPr>
              <w:ind w:hanging="283"/>
              <w:rPr>
                <w:color w:val="000000" w:themeColor="text1"/>
              </w:rPr>
            </w:pPr>
            <w:r w:rsidRPr="00EE3364">
              <w:rPr>
                <w:color w:val="000000" w:themeColor="text1"/>
              </w:rPr>
              <w:t>Review Copyright</w:t>
            </w:r>
            <w:r w:rsidR="00AF1D97" w:rsidRPr="00EE3364">
              <w:rPr>
                <w:color w:val="000000" w:themeColor="text1"/>
              </w:rPr>
              <w:t xml:space="preserve"> guidelines</w:t>
            </w:r>
            <w:r w:rsidR="002D0F5D" w:rsidRPr="00EE3364">
              <w:rPr>
                <w:color w:val="000000" w:themeColor="text1"/>
              </w:rPr>
              <w:t>.</w:t>
            </w:r>
          </w:p>
          <w:p w14:paraId="6B670889" w14:textId="77777777" w:rsidR="001421C8" w:rsidRPr="00EE3364" w:rsidRDefault="00E1714A" w:rsidP="000A59CC">
            <w:pPr>
              <w:numPr>
                <w:ilvl w:val="0"/>
                <w:numId w:val="1"/>
              </w:numPr>
              <w:ind w:hanging="283"/>
              <w:rPr>
                <w:color w:val="000000" w:themeColor="text1"/>
              </w:rPr>
            </w:pPr>
            <w:r w:rsidRPr="00EE3364">
              <w:rPr>
                <w:color w:val="000000" w:themeColor="text1"/>
              </w:rPr>
              <w:t xml:space="preserve">Submit an </w:t>
            </w:r>
            <w:r w:rsidR="00C8026A" w:rsidRPr="00EE3364">
              <w:rPr>
                <w:color w:val="000000" w:themeColor="text1"/>
              </w:rPr>
              <w:t xml:space="preserve">Expression of Interest </w:t>
            </w:r>
            <w:r w:rsidR="001B6527" w:rsidRPr="00EE3364">
              <w:rPr>
                <w:color w:val="000000" w:themeColor="text1"/>
              </w:rPr>
              <w:t xml:space="preserve">to SCCCH </w:t>
            </w:r>
            <w:r w:rsidR="00C8026A" w:rsidRPr="00EE3364">
              <w:rPr>
                <w:color w:val="000000" w:themeColor="text1"/>
              </w:rPr>
              <w:t xml:space="preserve">to participate in an On-site </w:t>
            </w:r>
            <w:r w:rsidR="005A2485" w:rsidRPr="00EE3364">
              <w:rPr>
                <w:color w:val="000000" w:themeColor="text1"/>
              </w:rPr>
              <w:t>Interpretation</w:t>
            </w:r>
          </w:p>
          <w:p w14:paraId="20EEA025" w14:textId="4F60EA2A" w:rsidR="00D92B66" w:rsidRPr="00EE3364" w:rsidRDefault="007C1148" w:rsidP="007C1148">
            <w:pPr>
              <w:ind w:left="294"/>
              <w:rPr>
                <w:color w:val="000000" w:themeColor="text1"/>
              </w:rPr>
            </w:pPr>
            <w:r w:rsidRPr="00EE3364">
              <w:rPr>
                <w:color w:val="000000" w:themeColor="text1"/>
              </w:rPr>
              <w:t xml:space="preserve">Plan </w:t>
            </w:r>
            <w:r w:rsidR="006C2A20" w:rsidRPr="00EE3364">
              <w:rPr>
                <w:color w:val="000000" w:themeColor="text1"/>
              </w:rPr>
              <w:t>development.</w:t>
            </w:r>
            <w:r w:rsidR="001B6527" w:rsidRPr="00EE3364">
              <w:rPr>
                <w:color w:val="000000" w:themeColor="text1"/>
              </w:rPr>
              <w:t xml:space="preserve"> </w:t>
            </w:r>
            <w:r w:rsidR="006C50B1" w:rsidRPr="00EE3364">
              <w:rPr>
                <w:color w:val="000000" w:themeColor="text1"/>
              </w:rPr>
              <w:t xml:space="preserve">Interpretive </w:t>
            </w:r>
            <w:proofErr w:type="gramStart"/>
            <w:r w:rsidR="006C50B1" w:rsidRPr="00EE3364">
              <w:rPr>
                <w:color w:val="000000" w:themeColor="text1"/>
              </w:rPr>
              <w:t>story-telling</w:t>
            </w:r>
            <w:proofErr w:type="gramEnd"/>
            <w:r w:rsidR="0052579B" w:rsidRPr="00EE3364">
              <w:rPr>
                <w:color w:val="000000" w:themeColor="text1"/>
              </w:rPr>
              <w:t>, storyboards (family, agriculture</w:t>
            </w:r>
            <w:r w:rsidR="00301422" w:rsidRPr="00EE3364">
              <w:rPr>
                <w:color w:val="000000" w:themeColor="text1"/>
              </w:rPr>
              <w:t>, industry) Develop content and graphic design.</w:t>
            </w:r>
          </w:p>
          <w:p w14:paraId="148508D8" w14:textId="3D981A33" w:rsidR="00D92B66" w:rsidRPr="00EE3364" w:rsidRDefault="002F7E87" w:rsidP="008C3A44">
            <w:pPr>
              <w:numPr>
                <w:ilvl w:val="0"/>
                <w:numId w:val="1"/>
              </w:numPr>
              <w:ind w:hanging="283"/>
              <w:rPr>
                <w:color w:val="000000" w:themeColor="text1"/>
              </w:rPr>
            </w:pPr>
            <w:r w:rsidRPr="00EE3364">
              <w:rPr>
                <w:color w:val="000000" w:themeColor="text1"/>
              </w:rPr>
              <w:t xml:space="preserve">Cleaning of the Collection - Priority is to concentrate on Pioneer Cottage. </w:t>
            </w:r>
            <w:r w:rsidR="00B21A89" w:rsidRPr="00EE3364">
              <w:rPr>
                <w:color w:val="000000" w:themeColor="text1"/>
              </w:rPr>
              <w:t>Kitchen and Slab Hut</w:t>
            </w:r>
            <w:r w:rsidR="00B6351E" w:rsidRPr="00EE3364">
              <w:rPr>
                <w:color w:val="000000" w:themeColor="text1"/>
              </w:rPr>
              <w:t xml:space="preserve"> currently being </w:t>
            </w:r>
            <w:r w:rsidR="00000E1C" w:rsidRPr="00EE3364">
              <w:rPr>
                <w:color w:val="000000" w:themeColor="text1"/>
              </w:rPr>
              <w:t>done.</w:t>
            </w:r>
          </w:p>
        </w:tc>
        <w:tc>
          <w:tcPr>
            <w:tcW w:w="2976" w:type="dxa"/>
            <w:gridSpan w:val="2"/>
            <w:tcBorders>
              <w:top w:val="single" w:sz="4" w:space="0" w:color="000000"/>
              <w:left w:val="single" w:sz="4" w:space="0" w:color="000000"/>
              <w:bottom w:val="single" w:sz="4" w:space="0" w:color="000000"/>
              <w:right w:val="single" w:sz="4" w:space="0" w:color="000000"/>
            </w:tcBorders>
          </w:tcPr>
          <w:p w14:paraId="70B9C448" w14:textId="2536BE90" w:rsidR="000A59CC" w:rsidRPr="00EE3364" w:rsidRDefault="000A59CC" w:rsidP="000A59CC">
            <w:pPr>
              <w:rPr>
                <w:color w:val="000000" w:themeColor="text1"/>
              </w:rPr>
            </w:pPr>
            <w:r w:rsidRPr="00EE3364">
              <w:rPr>
                <w:color w:val="000000" w:themeColor="text1"/>
              </w:rPr>
              <w:t>Management C</w:t>
            </w:r>
            <w:r w:rsidR="00091D92" w:rsidRPr="00EE3364">
              <w:rPr>
                <w:color w:val="000000" w:themeColor="text1"/>
              </w:rPr>
              <w:t>ommitt</w:t>
            </w:r>
            <w:r w:rsidRPr="00EE3364">
              <w:rPr>
                <w:color w:val="000000" w:themeColor="text1"/>
              </w:rPr>
              <w:t xml:space="preserve">ee </w:t>
            </w:r>
          </w:p>
          <w:p w14:paraId="21ABF36C" w14:textId="19A15E47" w:rsidR="000A59CC" w:rsidRPr="00EE3364" w:rsidRDefault="000A59CC" w:rsidP="000A59CC">
            <w:pPr>
              <w:rPr>
                <w:color w:val="000000" w:themeColor="text1"/>
              </w:rPr>
            </w:pPr>
          </w:p>
          <w:p w14:paraId="77F5E768" w14:textId="6FE2AD17" w:rsidR="000A59CC" w:rsidRPr="00EE3364" w:rsidRDefault="002A1F33" w:rsidP="000A59CC">
            <w:pPr>
              <w:rPr>
                <w:color w:val="000000" w:themeColor="text1"/>
              </w:rPr>
            </w:pPr>
            <w:r>
              <w:rPr>
                <w:color w:val="000000" w:themeColor="text1"/>
              </w:rPr>
              <w:t>Management Committee</w:t>
            </w:r>
          </w:p>
          <w:p w14:paraId="0DD3D74B" w14:textId="77777777" w:rsidR="00C926EB" w:rsidRPr="00EE3364" w:rsidRDefault="00C926EB" w:rsidP="000A59CC">
            <w:pPr>
              <w:rPr>
                <w:color w:val="000000" w:themeColor="text1"/>
              </w:rPr>
            </w:pPr>
          </w:p>
          <w:p w14:paraId="0E29C76B" w14:textId="1DAF2C4A" w:rsidR="007703F0" w:rsidRDefault="00A11ABA" w:rsidP="00C67311">
            <w:pPr>
              <w:rPr>
                <w:color w:val="000000" w:themeColor="text1"/>
              </w:rPr>
            </w:pPr>
            <w:r w:rsidRPr="00EE3364">
              <w:rPr>
                <w:color w:val="000000" w:themeColor="text1"/>
              </w:rPr>
              <w:t>Management Committee</w:t>
            </w:r>
          </w:p>
          <w:p w14:paraId="17127FC2" w14:textId="16EC9537" w:rsidR="00A11ABA" w:rsidRPr="00EE3364" w:rsidRDefault="00EB527F" w:rsidP="00C67311">
            <w:pPr>
              <w:rPr>
                <w:color w:val="000000" w:themeColor="text1"/>
              </w:rPr>
            </w:pPr>
            <w:r>
              <w:rPr>
                <w:color w:val="000000" w:themeColor="text1"/>
              </w:rPr>
              <w:t>Management Committee</w:t>
            </w:r>
          </w:p>
          <w:p w14:paraId="1BED6805" w14:textId="7DBC45B4" w:rsidR="008B40AB" w:rsidRDefault="008B40AB" w:rsidP="00C67311">
            <w:pPr>
              <w:rPr>
                <w:color w:val="000000" w:themeColor="text1"/>
              </w:rPr>
            </w:pPr>
          </w:p>
          <w:p w14:paraId="36FDB78A" w14:textId="3ACB0BF1" w:rsidR="00D92B66" w:rsidRPr="00EE3364" w:rsidRDefault="008B40AB" w:rsidP="00C67311">
            <w:pPr>
              <w:rPr>
                <w:color w:val="000000" w:themeColor="text1"/>
              </w:rPr>
            </w:pPr>
            <w:r>
              <w:rPr>
                <w:color w:val="000000" w:themeColor="text1"/>
              </w:rPr>
              <w:t>J</w:t>
            </w:r>
            <w:r w:rsidR="00276098" w:rsidRPr="00EE3364">
              <w:rPr>
                <w:color w:val="000000" w:themeColor="text1"/>
              </w:rPr>
              <w:t>anet &amp; Geoff</w:t>
            </w:r>
            <w:r w:rsidR="00BF50EE" w:rsidRPr="00EE3364">
              <w:rPr>
                <w:color w:val="000000" w:themeColor="text1"/>
              </w:rPr>
              <w:t xml:space="preserve"> and interested volunteers</w:t>
            </w:r>
            <w:r w:rsidR="00A4519A" w:rsidRPr="00EE3364">
              <w:rPr>
                <w:color w:val="000000" w:themeColor="text1"/>
              </w:rPr>
              <w:t>.</w:t>
            </w:r>
          </w:p>
          <w:p w14:paraId="78354B0E" w14:textId="77777777" w:rsidR="00276098" w:rsidRPr="00EE3364" w:rsidRDefault="00276098" w:rsidP="00C67311">
            <w:pPr>
              <w:rPr>
                <w:color w:val="000000" w:themeColor="text1"/>
              </w:rPr>
            </w:pPr>
          </w:p>
          <w:p w14:paraId="5B672D4D" w14:textId="77777777" w:rsidR="00276098" w:rsidRPr="00EE3364" w:rsidRDefault="00276098" w:rsidP="00C67311">
            <w:pPr>
              <w:rPr>
                <w:color w:val="000000" w:themeColor="text1"/>
              </w:rPr>
            </w:pPr>
          </w:p>
          <w:p w14:paraId="18F77B11" w14:textId="7E866FFF" w:rsidR="00276098" w:rsidRPr="00EE3364" w:rsidRDefault="004D2211" w:rsidP="00C67311">
            <w:pPr>
              <w:rPr>
                <w:color w:val="000000" w:themeColor="text1"/>
              </w:rPr>
            </w:pPr>
            <w:r>
              <w:rPr>
                <w:color w:val="000000" w:themeColor="text1"/>
              </w:rPr>
              <w:t>Geoff &amp; Ruth</w:t>
            </w:r>
          </w:p>
          <w:p w14:paraId="6088D662" w14:textId="09821525" w:rsidR="00091D92" w:rsidRPr="00EE3364" w:rsidRDefault="00091D92" w:rsidP="00C67311">
            <w:pPr>
              <w:rPr>
                <w:color w:val="000000" w:themeColor="text1"/>
              </w:rPr>
            </w:pPr>
            <w:r w:rsidRPr="00EE3364">
              <w:rPr>
                <w:color w:val="000000" w:themeColor="text1"/>
              </w:rPr>
              <w:t>Management Committee</w:t>
            </w:r>
          </w:p>
          <w:p w14:paraId="0630283C" w14:textId="77777777" w:rsidR="00091D92" w:rsidRPr="00EE3364" w:rsidRDefault="00091D92" w:rsidP="00C67311">
            <w:pPr>
              <w:rPr>
                <w:color w:val="000000" w:themeColor="text1"/>
              </w:rPr>
            </w:pPr>
          </w:p>
          <w:p w14:paraId="52DF9686" w14:textId="77777777" w:rsidR="00A76671" w:rsidRDefault="00A76671" w:rsidP="00C67311">
            <w:pPr>
              <w:rPr>
                <w:color w:val="000000" w:themeColor="text1"/>
              </w:rPr>
            </w:pPr>
          </w:p>
          <w:p w14:paraId="7EB2D46C" w14:textId="5B331CAA" w:rsidR="00276098" w:rsidRPr="00EE3364" w:rsidRDefault="00276098" w:rsidP="00C67311">
            <w:pPr>
              <w:rPr>
                <w:color w:val="000000" w:themeColor="text1"/>
              </w:rPr>
            </w:pPr>
            <w:r w:rsidRPr="00EE3364">
              <w:rPr>
                <w:color w:val="000000" w:themeColor="text1"/>
              </w:rPr>
              <w:t>Gail</w:t>
            </w:r>
            <w:r w:rsidR="007A7928" w:rsidRPr="00EE3364">
              <w:rPr>
                <w:color w:val="000000" w:themeColor="text1"/>
              </w:rPr>
              <w:t xml:space="preserve">, </w:t>
            </w:r>
            <w:proofErr w:type="gramStart"/>
            <w:r w:rsidR="007A7928" w:rsidRPr="00EE3364">
              <w:rPr>
                <w:color w:val="000000" w:themeColor="text1"/>
              </w:rPr>
              <w:t>Lorraine</w:t>
            </w:r>
            <w:proofErr w:type="gramEnd"/>
            <w:r w:rsidR="007A7928" w:rsidRPr="00EE3364">
              <w:rPr>
                <w:color w:val="000000" w:themeColor="text1"/>
              </w:rPr>
              <w:t xml:space="preserve"> and </w:t>
            </w:r>
            <w:r w:rsidR="00554B69" w:rsidRPr="00EE3364">
              <w:rPr>
                <w:color w:val="000000" w:themeColor="text1"/>
              </w:rPr>
              <w:t>volunteers</w:t>
            </w:r>
          </w:p>
        </w:tc>
        <w:tc>
          <w:tcPr>
            <w:tcW w:w="1843" w:type="dxa"/>
            <w:tcBorders>
              <w:top w:val="single" w:sz="4" w:space="0" w:color="000000"/>
              <w:left w:val="single" w:sz="4" w:space="0" w:color="000000"/>
              <w:bottom w:val="single" w:sz="4" w:space="0" w:color="000000"/>
              <w:right w:val="single" w:sz="4" w:space="0" w:color="000000"/>
            </w:tcBorders>
          </w:tcPr>
          <w:p w14:paraId="5A7CB2E4" w14:textId="082393AB" w:rsidR="000A59CC" w:rsidRPr="00EE3364" w:rsidRDefault="00B742CF" w:rsidP="000A59CC">
            <w:pPr>
              <w:ind w:left="1"/>
              <w:rPr>
                <w:color w:val="000000" w:themeColor="text1"/>
              </w:rPr>
            </w:pPr>
            <w:r w:rsidRPr="00EE3364">
              <w:rPr>
                <w:color w:val="000000" w:themeColor="text1"/>
              </w:rPr>
              <w:t xml:space="preserve">Plan – </w:t>
            </w:r>
            <w:r w:rsidR="002526C6" w:rsidRPr="00EE3364">
              <w:rPr>
                <w:color w:val="000000" w:themeColor="text1"/>
              </w:rPr>
              <w:t>Nov 2023</w:t>
            </w:r>
          </w:p>
          <w:p w14:paraId="6A68D97F" w14:textId="0CB29841" w:rsidR="00B742CF" w:rsidRPr="00EE3364" w:rsidRDefault="00B742CF" w:rsidP="000A59CC">
            <w:pPr>
              <w:ind w:left="1"/>
              <w:rPr>
                <w:color w:val="000000" w:themeColor="text1"/>
              </w:rPr>
            </w:pPr>
            <w:r w:rsidRPr="00EE3364">
              <w:rPr>
                <w:color w:val="000000" w:themeColor="text1"/>
              </w:rPr>
              <w:t xml:space="preserve">Audits </w:t>
            </w:r>
            <w:r w:rsidR="001F3456" w:rsidRPr="00EE3364">
              <w:rPr>
                <w:color w:val="000000" w:themeColor="text1"/>
              </w:rPr>
              <w:t>Feb &amp; Aug</w:t>
            </w:r>
          </w:p>
          <w:p w14:paraId="7CE7BC4D" w14:textId="72C68888" w:rsidR="000A59CC" w:rsidRPr="00EE3364" w:rsidRDefault="000A59CC" w:rsidP="000A59CC">
            <w:pPr>
              <w:ind w:left="1"/>
              <w:rPr>
                <w:color w:val="000000" w:themeColor="text1"/>
              </w:rPr>
            </w:pPr>
            <w:r w:rsidRPr="00EE3364">
              <w:rPr>
                <w:color w:val="000000" w:themeColor="text1"/>
              </w:rPr>
              <w:t xml:space="preserve"> </w:t>
            </w:r>
            <w:r w:rsidR="002A1F33">
              <w:rPr>
                <w:color w:val="000000" w:themeColor="text1"/>
              </w:rPr>
              <w:t>Dec 2023</w:t>
            </w:r>
          </w:p>
          <w:p w14:paraId="0CB666E7" w14:textId="77777777" w:rsidR="000A59CC" w:rsidRPr="00EE3364" w:rsidRDefault="000A59CC" w:rsidP="000A59CC">
            <w:pPr>
              <w:ind w:left="1"/>
              <w:rPr>
                <w:b/>
                <w:bCs/>
                <w:color w:val="000000" w:themeColor="text1"/>
              </w:rPr>
            </w:pPr>
          </w:p>
          <w:p w14:paraId="6FDC701C" w14:textId="5DE769AB" w:rsidR="00373DF2" w:rsidRPr="00EE3364" w:rsidRDefault="00E53B39" w:rsidP="00894CE8">
            <w:pPr>
              <w:rPr>
                <w:color w:val="000000" w:themeColor="text1"/>
              </w:rPr>
            </w:pPr>
            <w:r w:rsidRPr="00EE3364">
              <w:rPr>
                <w:color w:val="000000" w:themeColor="text1"/>
              </w:rPr>
              <w:t>2024</w:t>
            </w:r>
          </w:p>
          <w:p w14:paraId="3E5848F9" w14:textId="77777777" w:rsidR="004E576C" w:rsidRDefault="00EB527F" w:rsidP="00276098">
            <w:pPr>
              <w:rPr>
                <w:color w:val="000000" w:themeColor="text1"/>
              </w:rPr>
            </w:pPr>
            <w:r>
              <w:rPr>
                <w:color w:val="000000" w:themeColor="text1"/>
              </w:rPr>
              <w:t>Aug 2023</w:t>
            </w:r>
            <w:r w:rsidR="00673854">
              <w:rPr>
                <w:color w:val="000000" w:themeColor="text1"/>
              </w:rPr>
              <w:t xml:space="preserve"> </w:t>
            </w:r>
            <w:r w:rsidR="008F68BC">
              <w:rPr>
                <w:color w:val="000000" w:themeColor="text1"/>
              </w:rPr>
              <w:t>–</w:t>
            </w:r>
            <w:r w:rsidR="00673854">
              <w:rPr>
                <w:color w:val="000000" w:themeColor="text1"/>
              </w:rPr>
              <w:t xml:space="preserve"> </w:t>
            </w:r>
          </w:p>
          <w:p w14:paraId="0397EED4" w14:textId="09488663" w:rsidR="00C079E0" w:rsidRPr="00EE3364" w:rsidRDefault="008F68BC" w:rsidP="00276098">
            <w:pPr>
              <w:rPr>
                <w:color w:val="000000" w:themeColor="text1"/>
              </w:rPr>
            </w:pPr>
            <w:r>
              <w:rPr>
                <w:color w:val="000000" w:themeColor="text1"/>
              </w:rPr>
              <w:t>Jun 2024</w:t>
            </w:r>
          </w:p>
          <w:p w14:paraId="44272A7F" w14:textId="4D77AF96" w:rsidR="000A59CC" w:rsidRPr="00EE3364" w:rsidRDefault="00276098" w:rsidP="00276098">
            <w:pPr>
              <w:rPr>
                <w:color w:val="000000" w:themeColor="text1"/>
              </w:rPr>
            </w:pPr>
            <w:r w:rsidRPr="00EE3364">
              <w:rPr>
                <w:color w:val="000000" w:themeColor="text1"/>
              </w:rPr>
              <w:t>Ongoing</w:t>
            </w:r>
          </w:p>
          <w:p w14:paraId="75B52B0E" w14:textId="77777777" w:rsidR="00554B69" w:rsidRPr="00EE3364" w:rsidRDefault="00554B69" w:rsidP="00276098">
            <w:pPr>
              <w:rPr>
                <w:color w:val="000000" w:themeColor="text1"/>
              </w:rPr>
            </w:pPr>
          </w:p>
          <w:p w14:paraId="6E5EBF98" w14:textId="77777777" w:rsidR="00554B69" w:rsidRPr="00EE3364" w:rsidRDefault="00554B69" w:rsidP="00276098">
            <w:pPr>
              <w:rPr>
                <w:color w:val="000000" w:themeColor="text1"/>
              </w:rPr>
            </w:pPr>
          </w:p>
          <w:p w14:paraId="5F1690B5" w14:textId="77777777" w:rsidR="00554B69" w:rsidRPr="00EE3364" w:rsidRDefault="00554B69" w:rsidP="00276098">
            <w:pPr>
              <w:rPr>
                <w:color w:val="000000" w:themeColor="text1"/>
              </w:rPr>
            </w:pPr>
          </w:p>
          <w:p w14:paraId="68D5438B" w14:textId="3EF08184" w:rsidR="00A76671" w:rsidRDefault="004D2211" w:rsidP="00091D92">
            <w:pPr>
              <w:rPr>
                <w:color w:val="000000" w:themeColor="text1"/>
              </w:rPr>
            </w:pPr>
            <w:r>
              <w:rPr>
                <w:color w:val="000000" w:themeColor="text1"/>
              </w:rPr>
              <w:t>Nov 2023</w:t>
            </w:r>
          </w:p>
          <w:p w14:paraId="7EEA40F7" w14:textId="669E7AAE" w:rsidR="00091D92" w:rsidRPr="00EE3364" w:rsidRDefault="00091D92" w:rsidP="00091D92">
            <w:pPr>
              <w:rPr>
                <w:color w:val="000000" w:themeColor="text1"/>
              </w:rPr>
            </w:pPr>
            <w:r w:rsidRPr="00EE3364">
              <w:rPr>
                <w:color w:val="000000" w:themeColor="text1"/>
              </w:rPr>
              <w:t>Sep 2023</w:t>
            </w:r>
          </w:p>
          <w:p w14:paraId="2A35ABEA" w14:textId="77777777" w:rsidR="00554B69" w:rsidRPr="00EE3364" w:rsidRDefault="00554B69" w:rsidP="00276098">
            <w:pPr>
              <w:rPr>
                <w:color w:val="000000" w:themeColor="text1"/>
              </w:rPr>
            </w:pPr>
          </w:p>
          <w:p w14:paraId="39037885" w14:textId="77777777" w:rsidR="00A76671" w:rsidRDefault="00A76671" w:rsidP="00276098">
            <w:pPr>
              <w:rPr>
                <w:color w:val="000000" w:themeColor="text1"/>
              </w:rPr>
            </w:pPr>
          </w:p>
          <w:p w14:paraId="6C87AEB4" w14:textId="588D1FA2" w:rsidR="00554B69" w:rsidRPr="00EE3364" w:rsidRDefault="00554B69" w:rsidP="00276098">
            <w:pPr>
              <w:rPr>
                <w:color w:val="000000" w:themeColor="text1"/>
              </w:rPr>
            </w:pPr>
            <w:r w:rsidRPr="00EE3364">
              <w:rPr>
                <w:color w:val="000000" w:themeColor="text1"/>
              </w:rPr>
              <w:t>Ongoing</w:t>
            </w:r>
          </w:p>
        </w:tc>
      </w:tr>
    </w:tbl>
    <w:p w14:paraId="3C066BEB" w14:textId="77777777" w:rsidR="007703F0" w:rsidRDefault="007703F0" w:rsidP="007703F0"/>
    <w:tbl>
      <w:tblPr>
        <w:tblStyle w:val="TableGrid"/>
        <w:tblW w:w="15298" w:type="dxa"/>
        <w:tblInd w:w="6" w:type="dxa"/>
        <w:tblCellMar>
          <w:top w:w="47" w:type="dxa"/>
          <w:left w:w="107" w:type="dxa"/>
          <w:right w:w="72" w:type="dxa"/>
        </w:tblCellMar>
        <w:tblLook w:val="04A0" w:firstRow="1" w:lastRow="0" w:firstColumn="1" w:lastColumn="0" w:noHBand="0" w:noVBand="1"/>
      </w:tblPr>
      <w:tblGrid>
        <w:gridCol w:w="2485"/>
        <w:gridCol w:w="8136"/>
        <w:gridCol w:w="2976"/>
        <w:gridCol w:w="1701"/>
      </w:tblGrid>
      <w:tr w:rsidR="007703F0" w14:paraId="53CB1F8F" w14:textId="77777777" w:rsidTr="00C926EB">
        <w:trPr>
          <w:trHeight w:val="347"/>
        </w:trPr>
        <w:tc>
          <w:tcPr>
            <w:tcW w:w="24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66DA08" w14:textId="3FA8E2D8" w:rsidR="007703F0" w:rsidRDefault="007703F0" w:rsidP="006B5DFA">
            <w:pPr>
              <w:spacing w:after="55"/>
              <w:jc w:val="center"/>
            </w:pPr>
            <w:r>
              <w:t>Goals</w:t>
            </w:r>
          </w:p>
        </w:tc>
        <w:tc>
          <w:tcPr>
            <w:tcW w:w="813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C73F92" w14:textId="77777777" w:rsidR="007703F0" w:rsidRDefault="007703F0" w:rsidP="006B5DFA">
            <w:pPr>
              <w:spacing w:after="1" w:line="269" w:lineRule="auto"/>
              <w:ind w:left="362" w:right="2546" w:hanging="286"/>
              <w:jc w:val="center"/>
              <w:rPr>
                <w:rFonts w:ascii="Segoe UI Symbol" w:eastAsia="Segoe UI Symbol" w:hAnsi="Segoe UI Symbol" w:cs="Segoe UI Symbol"/>
              </w:rPr>
            </w:pPr>
            <w:r>
              <w:t>Action</w:t>
            </w:r>
          </w:p>
        </w:tc>
        <w:tc>
          <w:tcPr>
            <w:tcW w:w="29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DE95A2" w14:textId="77777777" w:rsidR="007703F0" w:rsidRDefault="007703F0" w:rsidP="006B5DFA">
            <w:pPr>
              <w:jc w:val="center"/>
            </w:pPr>
            <w:r>
              <w:t>Responsibility</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1F60A3" w14:textId="77777777" w:rsidR="007703F0" w:rsidRDefault="007703F0" w:rsidP="006B5DFA">
            <w:pPr>
              <w:ind w:left="1"/>
              <w:jc w:val="center"/>
            </w:pPr>
            <w:r>
              <w:t>Timeframe</w:t>
            </w:r>
          </w:p>
        </w:tc>
      </w:tr>
      <w:tr w:rsidR="000A59CC" w14:paraId="5961F4BA" w14:textId="77777777" w:rsidTr="00C926EB">
        <w:trPr>
          <w:trHeight w:val="1366"/>
        </w:trPr>
        <w:tc>
          <w:tcPr>
            <w:tcW w:w="2485" w:type="dxa"/>
            <w:tcBorders>
              <w:top w:val="single" w:sz="4" w:space="0" w:color="000000"/>
              <w:left w:val="single" w:sz="4" w:space="0" w:color="000000"/>
              <w:bottom w:val="single" w:sz="4" w:space="0" w:color="000000"/>
              <w:right w:val="single" w:sz="4" w:space="0" w:color="000000"/>
            </w:tcBorders>
          </w:tcPr>
          <w:p w14:paraId="73B7FCF3" w14:textId="2CF6776C" w:rsidR="000A59CC" w:rsidRPr="00EE3364" w:rsidRDefault="00C926EB" w:rsidP="00E8225E">
            <w:pPr>
              <w:pStyle w:val="ListParagraph"/>
              <w:numPr>
                <w:ilvl w:val="0"/>
                <w:numId w:val="12"/>
              </w:numPr>
              <w:spacing w:after="55"/>
              <w:ind w:left="306" w:hanging="306"/>
              <w:rPr>
                <w:color w:val="000000" w:themeColor="text1"/>
              </w:rPr>
            </w:pPr>
            <w:r w:rsidRPr="00EE3364">
              <w:rPr>
                <w:color w:val="000000" w:themeColor="text1"/>
              </w:rPr>
              <w:t>(</w:t>
            </w:r>
            <w:proofErr w:type="spellStart"/>
            <w:r w:rsidRPr="00EE3364">
              <w:rPr>
                <w:color w:val="000000" w:themeColor="text1"/>
              </w:rPr>
              <w:t>cont</w:t>
            </w:r>
            <w:proofErr w:type="spellEnd"/>
            <w:r w:rsidRPr="00EE3364">
              <w:rPr>
                <w:color w:val="000000" w:themeColor="text1"/>
              </w:rPr>
              <w:t>)</w:t>
            </w:r>
          </w:p>
          <w:p w14:paraId="0535EB1C" w14:textId="77777777" w:rsidR="000A59CC" w:rsidRPr="00EE3364" w:rsidRDefault="000A59CC" w:rsidP="000A59CC">
            <w:pPr>
              <w:spacing w:after="55"/>
              <w:rPr>
                <w:color w:val="000000" w:themeColor="text1"/>
              </w:rPr>
            </w:pPr>
          </w:p>
          <w:p w14:paraId="2B60B9E5" w14:textId="77777777" w:rsidR="000A59CC" w:rsidRPr="00EE3364" w:rsidRDefault="000A59CC" w:rsidP="000A59CC">
            <w:pPr>
              <w:spacing w:after="55"/>
              <w:rPr>
                <w:color w:val="000000" w:themeColor="text1"/>
              </w:rPr>
            </w:pPr>
          </w:p>
          <w:p w14:paraId="77670F1D" w14:textId="77777777" w:rsidR="000A59CC" w:rsidRPr="00EE3364" w:rsidRDefault="000A59CC" w:rsidP="000A59CC">
            <w:pPr>
              <w:spacing w:after="55"/>
              <w:rPr>
                <w:color w:val="000000" w:themeColor="text1"/>
              </w:rPr>
            </w:pPr>
          </w:p>
          <w:p w14:paraId="0452E0D7" w14:textId="77777777" w:rsidR="000A59CC" w:rsidRPr="00EE3364" w:rsidRDefault="000A59CC" w:rsidP="000A59CC">
            <w:pPr>
              <w:spacing w:after="55"/>
              <w:rPr>
                <w:color w:val="000000" w:themeColor="text1"/>
              </w:rPr>
            </w:pPr>
          </w:p>
          <w:p w14:paraId="3286A2B1" w14:textId="4BB1C58F" w:rsidR="000A59CC" w:rsidRPr="00EE3364" w:rsidRDefault="000A59CC" w:rsidP="000A59CC">
            <w:pPr>
              <w:spacing w:after="55"/>
              <w:rPr>
                <w:color w:val="000000" w:themeColor="text1"/>
              </w:rPr>
            </w:pPr>
          </w:p>
          <w:p w14:paraId="721C2FCC" w14:textId="77777777" w:rsidR="000A59CC" w:rsidRPr="00EE3364" w:rsidRDefault="000A59CC" w:rsidP="000A59CC">
            <w:pPr>
              <w:rPr>
                <w:color w:val="000000" w:themeColor="text1"/>
              </w:rPr>
            </w:pPr>
            <w:r w:rsidRPr="00EE3364">
              <w:rPr>
                <w:color w:val="000000" w:themeColor="text1"/>
              </w:rPr>
              <w:t xml:space="preserve"> </w:t>
            </w:r>
          </w:p>
        </w:tc>
        <w:tc>
          <w:tcPr>
            <w:tcW w:w="8136" w:type="dxa"/>
            <w:tcBorders>
              <w:top w:val="single" w:sz="4" w:space="0" w:color="000000"/>
              <w:left w:val="single" w:sz="4" w:space="0" w:color="000000"/>
              <w:bottom w:val="single" w:sz="4" w:space="0" w:color="000000"/>
              <w:right w:val="single" w:sz="4" w:space="0" w:color="000000"/>
            </w:tcBorders>
          </w:tcPr>
          <w:p w14:paraId="67143D53" w14:textId="0D6B0E01" w:rsidR="00894CE8" w:rsidRPr="00EE3364" w:rsidRDefault="0066424E" w:rsidP="00894CE8">
            <w:pPr>
              <w:pStyle w:val="ListParagraph"/>
              <w:numPr>
                <w:ilvl w:val="0"/>
                <w:numId w:val="11"/>
              </w:numPr>
              <w:spacing w:after="120"/>
              <w:ind w:left="317" w:hanging="283"/>
              <w:rPr>
                <w:color w:val="000000" w:themeColor="text1"/>
              </w:rPr>
            </w:pPr>
            <w:r w:rsidRPr="00EE3364">
              <w:rPr>
                <w:color w:val="000000" w:themeColor="text1"/>
              </w:rPr>
              <w:t>D</w:t>
            </w:r>
            <w:r w:rsidR="0070757A" w:rsidRPr="00EE3364">
              <w:rPr>
                <w:color w:val="000000" w:themeColor="text1"/>
              </w:rPr>
              <w:t xml:space="preserve">evelop the </w:t>
            </w:r>
            <w:r w:rsidRPr="00EE3364">
              <w:rPr>
                <w:color w:val="000000" w:themeColor="text1"/>
              </w:rPr>
              <w:t xml:space="preserve">procedures to manage the </w:t>
            </w:r>
            <w:r w:rsidR="00AE362E" w:rsidRPr="00EE3364">
              <w:rPr>
                <w:color w:val="000000" w:themeColor="text1"/>
              </w:rPr>
              <w:t xml:space="preserve">Non – Collection </w:t>
            </w:r>
            <w:r w:rsidR="00894CE8" w:rsidRPr="00EE3364">
              <w:rPr>
                <w:color w:val="000000" w:themeColor="text1"/>
              </w:rPr>
              <w:t xml:space="preserve">Asset Register for BHS for items not part of the historical collection. </w:t>
            </w:r>
            <w:r w:rsidR="00D03903" w:rsidRPr="00EE3364">
              <w:rPr>
                <w:color w:val="000000" w:themeColor="text1"/>
              </w:rPr>
              <w:t>This will require a</w:t>
            </w:r>
            <w:r w:rsidR="00894CE8" w:rsidRPr="00EE3364">
              <w:rPr>
                <w:color w:val="000000" w:themeColor="text1"/>
              </w:rPr>
              <w:t xml:space="preserve"> short policy document that identifies the information to be captured about each item</w:t>
            </w:r>
            <w:r w:rsidR="00490F6B" w:rsidRPr="00EE3364">
              <w:rPr>
                <w:color w:val="000000" w:themeColor="text1"/>
              </w:rPr>
              <w:t>,</w:t>
            </w:r>
            <w:r w:rsidR="00894CE8" w:rsidRPr="00EE3364">
              <w:rPr>
                <w:color w:val="000000" w:themeColor="text1"/>
              </w:rPr>
              <w:t xml:space="preserve"> the minimum value of items to be included</w:t>
            </w:r>
            <w:r w:rsidR="00490F6B" w:rsidRPr="00EE3364">
              <w:rPr>
                <w:color w:val="000000" w:themeColor="text1"/>
              </w:rPr>
              <w:t xml:space="preserve">, </w:t>
            </w:r>
            <w:r w:rsidR="00B67B62" w:rsidRPr="00EE3364">
              <w:rPr>
                <w:color w:val="000000" w:themeColor="text1"/>
              </w:rPr>
              <w:t>and how</w:t>
            </w:r>
            <w:r w:rsidR="00490F6B" w:rsidRPr="00EE3364">
              <w:rPr>
                <w:color w:val="000000" w:themeColor="text1"/>
              </w:rPr>
              <w:t xml:space="preserve"> the regis</w:t>
            </w:r>
            <w:r w:rsidR="00C67311" w:rsidRPr="00EE3364">
              <w:rPr>
                <w:color w:val="000000" w:themeColor="text1"/>
              </w:rPr>
              <w:t>ter</w:t>
            </w:r>
            <w:r w:rsidR="004E4082" w:rsidRPr="00EE3364">
              <w:rPr>
                <w:color w:val="000000" w:themeColor="text1"/>
              </w:rPr>
              <w:t xml:space="preserve"> is maintained.</w:t>
            </w:r>
          </w:p>
          <w:p w14:paraId="5D7F97BC" w14:textId="5E6E49F8" w:rsidR="000A59CC" w:rsidRPr="00EE3364" w:rsidRDefault="000A59CC" w:rsidP="00DF4ABF">
            <w:pPr>
              <w:pStyle w:val="ListParagraph"/>
              <w:numPr>
                <w:ilvl w:val="0"/>
                <w:numId w:val="11"/>
              </w:numPr>
              <w:spacing w:after="120"/>
              <w:ind w:left="317" w:hanging="283"/>
              <w:rPr>
                <w:color w:val="000000" w:themeColor="text1"/>
              </w:rPr>
            </w:pPr>
            <w:r w:rsidRPr="00EE3364">
              <w:rPr>
                <w:color w:val="000000" w:themeColor="text1"/>
              </w:rPr>
              <w:t>Garden -</w:t>
            </w:r>
            <w:r w:rsidR="00BF0ADA" w:rsidRPr="00EE3364">
              <w:rPr>
                <w:color w:val="000000" w:themeColor="text1"/>
              </w:rPr>
              <w:t xml:space="preserve"> </w:t>
            </w:r>
            <w:r w:rsidRPr="00EE3364">
              <w:rPr>
                <w:color w:val="000000" w:themeColor="text1"/>
              </w:rPr>
              <w:t xml:space="preserve">Develop a </w:t>
            </w:r>
            <w:r w:rsidR="00AF141A" w:rsidRPr="00EE3364">
              <w:rPr>
                <w:color w:val="000000" w:themeColor="text1"/>
              </w:rPr>
              <w:t xml:space="preserve">plan for the </w:t>
            </w:r>
            <w:r w:rsidRPr="00EE3364">
              <w:rPr>
                <w:color w:val="000000" w:themeColor="text1"/>
              </w:rPr>
              <w:t xml:space="preserve">garden’s long-term development and maintenance </w:t>
            </w:r>
            <w:proofErr w:type="gramStart"/>
            <w:r w:rsidRPr="00EE3364">
              <w:rPr>
                <w:color w:val="000000" w:themeColor="text1"/>
              </w:rPr>
              <w:t>e.g.</w:t>
            </w:r>
            <w:proofErr w:type="gramEnd"/>
            <w:r w:rsidR="00AF141A" w:rsidRPr="00EE3364">
              <w:rPr>
                <w:color w:val="000000" w:themeColor="text1"/>
              </w:rPr>
              <w:t xml:space="preserve"> </w:t>
            </w:r>
            <w:r w:rsidRPr="00EE3364">
              <w:rPr>
                <w:color w:val="000000" w:themeColor="text1"/>
              </w:rPr>
              <w:t>a planting schema – what plants are acceptable and a general plan for where they go supported by photographs and labelling; an annual garden calendar – timing of pruning and planting and other major garden jobs.</w:t>
            </w:r>
          </w:p>
        </w:tc>
        <w:tc>
          <w:tcPr>
            <w:tcW w:w="2976" w:type="dxa"/>
            <w:tcBorders>
              <w:top w:val="single" w:sz="4" w:space="0" w:color="000000"/>
              <w:left w:val="single" w:sz="4" w:space="0" w:color="000000"/>
              <w:bottom w:val="single" w:sz="4" w:space="0" w:color="000000"/>
              <w:right w:val="single" w:sz="4" w:space="0" w:color="000000"/>
            </w:tcBorders>
          </w:tcPr>
          <w:p w14:paraId="1594CA7C" w14:textId="4B3753A1" w:rsidR="000A59CC" w:rsidRPr="00EE3364" w:rsidRDefault="00F00F02" w:rsidP="000A59CC">
            <w:pPr>
              <w:rPr>
                <w:color w:val="000000" w:themeColor="text1"/>
              </w:rPr>
            </w:pPr>
            <w:r w:rsidRPr="00EE3364">
              <w:rPr>
                <w:color w:val="000000" w:themeColor="text1"/>
              </w:rPr>
              <w:t>Management Committee</w:t>
            </w:r>
          </w:p>
          <w:p w14:paraId="487B03C4" w14:textId="77777777" w:rsidR="00F00F02" w:rsidRPr="00EE3364" w:rsidRDefault="00F00F02" w:rsidP="000A59CC">
            <w:pPr>
              <w:rPr>
                <w:color w:val="000000" w:themeColor="text1"/>
              </w:rPr>
            </w:pPr>
          </w:p>
          <w:p w14:paraId="338AF479" w14:textId="77777777" w:rsidR="00F00F02" w:rsidRPr="00EE3364" w:rsidRDefault="00F00F02" w:rsidP="000A59CC">
            <w:pPr>
              <w:rPr>
                <w:color w:val="000000" w:themeColor="text1"/>
              </w:rPr>
            </w:pPr>
          </w:p>
          <w:p w14:paraId="26C15FBE" w14:textId="77777777" w:rsidR="00F00F02" w:rsidRPr="00EE3364" w:rsidRDefault="00F00F02" w:rsidP="000A59CC">
            <w:pPr>
              <w:rPr>
                <w:color w:val="000000" w:themeColor="text1"/>
              </w:rPr>
            </w:pPr>
          </w:p>
          <w:p w14:paraId="2BBB2353" w14:textId="4F42E687" w:rsidR="00F00F02" w:rsidRPr="00EE3364" w:rsidRDefault="00F00F02" w:rsidP="000A59CC">
            <w:pPr>
              <w:rPr>
                <w:color w:val="000000" w:themeColor="text1"/>
              </w:rPr>
            </w:pPr>
            <w:r w:rsidRPr="00EE3364">
              <w:rPr>
                <w:color w:val="000000" w:themeColor="text1"/>
              </w:rPr>
              <w:t>Lorraine</w:t>
            </w:r>
            <w:r w:rsidR="00977767">
              <w:rPr>
                <w:color w:val="000000" w:themeColor="text1"/>
              </w:rPr>
              <w:t xml:space="preserve">, </w:t>
            </w:r>
            <w:r w:rsidRPr="00EE3364">
              <w:rPr>
                <w:color w:val="000000" w:themeColor="text1"/>
              </w:rPr>
              <w:t>Lyn</w:t>
            </w:r>
            <w:r w:rsidR="00977767">
              <w:rPr>
                <w:color w:val="000000" w:themeColor="text1"/>
              </w:rPr>
              <w:t xml:space="preserve"> and interested volunteers</w:t>
            </w:r>
            <w:r w:rsidR="005F5490">
              <w:rPr>
                <w:color w:val="000000" w:themeColor="text1"/>
              </w:rPr>
              <w:t>.</w:t>
            </w:r>
          </w:p>
          <w:p w14:paraId="0828BE9B" w14:textId="77777777" w:rsidR="000A59CC" w:rsidRPr="00EE3364" w:rsidRDefault="000A59CC" w:rsidP="000A59CC">
            <w:pPr>
              <w:rPr>
                <w:color w:val="000000" w:themeColor="text1"/>
              </w:rPr>
            </w:pPr>
          </w:p>
          <w:p w14:paraId="125001DA" w14:textId="5C70E38C" w:rsidR="000A59CC" w:rsidRPr="00EE3364" w:rsidRDefault="000A59CC" w:rsidP="000A59CC">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45B2C86" w14:textId="5A7322C4" w:rsidR="000A59CC" w:rsidRPr="00EE3364" w:rsidRDefault="009659D3" w:rsidP="000A59CC">
            <w:pPr>
              <w:ind w:left="1"/>
              <w:rPr>
                <w:color w:val="000000" w:themeColor="text1"/>
              </w:rPr>
            </w:pPr>
            <w:r w:rsidRPr="00EE3364">
              <w:rPr>
                <w:color w:val="000000" w:themeColor="text1"/>
              </w:rPr>
              <w:t>Dec 2023</w:t>
            </w:r>
          </w:p>
          <w:p w14:paraId="68C8026B" w14:textId="77777777" w:rsidR="000A59CC" w:rsidRPr="00EE3364" w:rsidRDefault="000A59CC" w:rsidP="000A59CC">
            <w:pPr>
              <w:ind w:left="1"/>
              <w:rPr>
                <w:color w:val="000000" w:themeColor="text1"/>
              </w:rPr>
            </w:pPr>
          </w:p>
          <w:p w14:paraId="6F0B4764" w14:textId="776CDB46" w:rsidR="000A59CC" w:rsidRPr="00EE3364" w:rsidRDefault="000A59CC" w:rsidP="00C67311">
            <w:pPr>
              <w:ind w:left="1"/>
              <w:rPr>
                <w:color w:val="000000" w:themeColor="text1"/>
              </w:rPr>
            </w:pPr>
          </w:p>
          <w:p w14:paraId="1EBECC07" w14:textId="77777777" w:rsidR="000A59CC" w:rsidRPr="00EE3364" w:rsidRDefault="000A59CC" w:rsidP="000A59CC">
            <w:pPr>
              <w:ind w:left="1"/>
              <w:rPr>
                <w:color w:val="000000" w:themeColor="text1"/>
              </w:rPr>
            </w:pPr>
          </w:p>
          <w:p w14:paraId="3F0C63EB" w14:textId="49D94A30" w:rsidR="000A59CC" w:rsidRPr="00EE3364" w:rsidRDefault="009659D3" w:rsidP="000A59CC">
            <w:pPr>
              <w:rPr>
                <w:color w:val="000000" w:themeColor="text1"/>
              </w:rPr>
            </w:pPr>
            <w:r w:rsidRPr="00EE3364">
              <w:rPr>
                <w:color w:val="000000" w:themeColor="text1"/>
              </w:rPr>
              <w:t>Feb 2024</w:t>
            </w:r>
          </w:p>
        </w:tc>
      </w:tr>
      <w:tr w:rsidR="00C926EB" w14:paraId="6C689C9F" w14:textId="77777777" w:rsidTr="00C926EB">
        <w:trPr>
          <w:trHeight w:val="1366"/>
        </w:trPr>
        <w:tc>
          <w:tcPr>
            <w:tcW w:w="2485" w:type="dxa"/>
            <w:tcBorders>
              <w:top w:val="single" w:sz="4" w:space="0" w:color="000000"/>
              <w:left w:val="single" w:sz="4" w:space="0" w:color="000000"/>
              <w:bottom w:val="single" w:sz="4" w:space="0" w:color="000000"/>
              <w:right w:val="single" w:sz="4" w:space="0" w:color="000000"/>
            </w:tcBorders>
          </w:tcPr>
          <w:p w14:paraId="2F61E002" w14:textId="79A0B084" w:rsidR="0094285E" w:rsidRPr="00EE3364" w:rsidRDefault="00DF4ABF" w:rsidP="0094285E">
            <w:pPr>
              <w:ind w:left="7"/>
              <w:rPr>
                <w:color w:val="000000" w:themeColor="text1"/>
              </w:rPr>
            </w:pPr>
            <w:r w:rsidRPr="00EE3364">
              <w:rPr>
                <w:color w:val="000000" w:themeColor="text1"/>
              </w:rPr>
              <w:t>2.</w:t>
            </w:r>
            <w:r w:rsidR="0094285E" w:rsidRPr="00EE3364">
              <w:rPr>
                <w:color w:val="000000" w:themeColor="text1"/>
              </w:rPr>
              <w:t xml:space="preserve"> Facilitate and promote research of the history of Buderim and adjacent localities. </w:t>
            </w:r>
          </w:p>
          <w:p w14:paraId="6059DE47" w14:textId="58DB8C42" w:rsidR="00C926EB" w:rsidRPr="00EE3364" w:rsidRDefault="00C926EB" w:rsidP="00DF4ABF">
            <w:pPr>
              <w:spacing w:after="55"/>
              <w:rPr>
                <w:color w:val="000000" w:themeColor="text1"/>
              </w:rPr>
            </w:pPr>
          </w:p>
        </w:tc>
        <w:tc>
          <w:tcPr>
            <w:tcW w:w="8136" w:type="dxa"/>
            <w:tcBorders>
              <w:top w:val="single" w:sz="4" w:space="0" w:color="000000"/>
              <w:left w:val="single" w:sz="4" w:space="0" w:color="000000"/>
              <w:bottom w:val="single" w:sz="4" w:space="0" w:color="000000"/>
              <w:right w:val="single" w:sz="4" w:space="0" w:color="000000"/>
            </w:tcBorders>
          </w:tcPr>
          <w:p w14:paraId="66A6616D" w14:textId="77777777" w:rsidR="00DF4ABF" w:rsidRPr="00EE3364" w:rsidRDefault="00DF4ABF" w:rsidP="004D1B74">
            <w:pPr>
              <w:pStyle w:val="ListParagraph"/>
              <w:numPr>
                <w:ilvl w:val="0"/>
                <w:numId w:val="4"/>
              </w:numPr>
              <w:ind w:hanging="259"/>
              <w:rPr>
                <w:color w:val="000000" w:themeColor="text1"/>
              </w:rPr>
            </w:pPr>
            <w:r w:rsidRPr="00EE3364">
              <w:rPr>
                <w:color w:val="000000" w:themeColor="text1"/>
              </w:rPr>
              <w:t>Expand the BHS’s Collection to include photographs, historical information [including oral histories] to include the 1950s and 1960’s PLUS build on the collection for the 1940s (The 40’s, 50’s and 60’s coincides with the end of farming in Buderim.) through actions including approaching families/individuals who lived in Buderim during these decades to share their stories, photographs and memorabilia focusing on significant community activities and events.</w:t>
            </w:r>
          </w:p>
          <w:p w14:paraId="37C455D3" w14:textId="153E03C8" w:rsidR="00DF4ABF" w:rsidRPr="00EE3364" w:rsidRDefault="00DF4ABF" w:rsidP="004D1B74">
            <w:pPr>
              <w:ind w:left="227" w:hanging="153"/>
              <w:rPr>
                <w:color w:val="000000" w:themeColor="text1"/>
              </w:rPr>
            </w:pPr>
            <w:r w:rsidRPr="00EE3364">
              <w:rPr>
                <w:rFonts w:ascii="Segoe UI Symbol" w:eastAsia="Segoe UI Symbol" w:hAnsi="Segoe UI Symbol" w:cs="Segoe UI Symbol"/>
                <w:color w:val="000000" w:themeColor="text1"/>
              </w:rPr>
              <w:t>•</w:t>
            </w:r>
            <w:r w:rsidRPr="00EE3364">
              <w:rPr>
                <w:rFonts w:ascii="Arial" w:eastAsia="Arial" w:hAnsi="Arial" w:cs="Arial"/>
                <w:color w:val="000000" w:themeColor="text1"/>
              </w:rPr>
              <w:t xml:space="preserve"> </w:t>
            </w:r>
            <w:r w:rsidR="00567C65" w:rsidRPr="00EE3364">
              <w:rPr>
                <w:rFonts w:asciiTheme="minorHAnsi" w:eastAsia="Arial" w:hAnsiTheme="minorHAnsi" w:cstheme="minorHAnsi"/>
                <w:color w:val="000000" w:themeColor="text1"/>
              </w:rPr>
              <w:t>Continue to</w:t>
            </w:r>
            <w:r w:rsidR="00567C65" w:rsidRPr="00EE3364">
              <w:rPr>
                <w:rFonts w:ascii="Arial" w:eastAsia="Arial" w:hAnsi="Arial" w:cs="Arial"/>
                <w:color w:val="000000" w:themeColor="text1"/>
              </w:rPr>
              <w:t xml:space="preserve"> </w:t>
            </w:r>
            <w:r w:rsidR="006A0B84" w:rsidRPr="00EE3364">
              <w:rPr>
                <w:color w:val="000000" w:themeColor="text1"/>
              </w:rPr>
              <w:t>r</w:t>
            </w:r>
            <w:r w:rsidRPr="00EE3364">
              <w:rPr>
                <w:color w:val="000000" w:themeColor="text1"/>
              </w:rPr>
              <w:t>esearch and publish Occasional Papers on</w:t>
            </w:r>
            <w:r w:rsidR="00DD23F7" w:rsidRPr="00EE3364">
              <w:rPr>
                <w:color w:val="000000" w:themeColor="text1"/>
              </w:rPr>
              <w:t xml:space="preserve"> </w:t>
            </w:r>
            <w:r w:rsidRPr="00EE3364">
              <w:rPr>
                <w:color w:val="000000" w:themeColor="text1"/>
              </w:rPr>
              <w:t>Buderim’s history</w:t>
            </w:r>
            <w:r w:rsidR="006A0B84" w:rsidRPr="00EE3364">
              <w:rPr>
                <w:color w:val="000000" w:themeColor="text1"/>
              </w:rPr>
              <w:t>.</w:t>
            </w:r>
            <w:r w:rsidRPr="00EE3364">
              <w:rPr>
                <w:color w:val="000000" w:themeColor="text1"/>
              </w:rPr>
              <w:t xml:space="preserve"> Possible Topics – </w:t>
            </w:r>
            <w:r w:rsidR="00D5022D" w:rsidRPr="00EE3364">
              <w:rPr>
                <w:color w:val="000000" w:themeColor="text1"/>
              </w:rPr>
              <w:t xml:space="preserve">Sugar &amp; sugar mills, </w:t>
            </w:r>
            <w:r w:rsidRPr="00EE3364">
              <w:rPr>
                <w:color w:val="000000" w:themeColor="text1"/>
              </w:rPr>
              <w:t>peanuts, James Lindsay, Buderim Fruit exhibits (Ekka), Red Cross, Buderim Woodchopping Club in 1910s, Buderim and the Workers Political Organisation in 1910s, Simon Whittle on BWMCA history.</w:t>
            </w:r>
          </w:p>
          <w:p w14:paraId="5E776AC6" w14:textId="14E87110" w:rsidR="00E35E40" w:rsidRPr="00EE3364" w:rsidRDefault="00052059" w:rsidP="00052059">
            <w:pPr>
              <w:pStyle w:val="ListParagraph"/>
              <w:numPr>
                <w:ilvl w:val="0"/>
                <w:numId w:val="4"/>
              </w:numPr>
              <w:ind w:hanging="204"/>
              <w:rPr>
                <w:color w:val="000000" w:themeColor="text1"/>
              </w:rPr>
            </w:pPr>
            <w:r w:rsidRPr="00EE3364">
              <w:rPr>
                <w:color w:val="000000" w:themeColor="text1"/>
              </w:rPr>
              <w:t xml:space="preserve">Promote utilisation of the Sybil Vise Research Centre in Vise House. </w:t>
            </w:r>
          </w:p>
          <w:p w14:paraId="72B13ADB" w14:textId="77777777" w:rsidR="00C926EB" w:rsidRPr="00EE3364" w:rsidRDefault="00C926EB" w:rsidP="00894CE8">
            <w:pPr>
              <w:pStyle w:val="ListParagraph"/>
              <w:ind w:left="294"/>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14:paraId="47C846EB" w14:textId="77777777" w:rsidR="00897C7A" w:rsidRPr="00EE3364" w:rsidRDefault="00897C7A" w:rsidP="00DF4ABF">
            <w:pPr>
              <w:rPr>
                <w:color w:val="000000" w:themeColor="text1"/>
              </w:rPr>
            </w:pPr>
          </w:p>
          <w:p w14:paraId="069FD265" w14:textId="1BA298B0" w:rsidR="00DF4ABF" w:rsidRPr="00EE3364" w:rsidRDefault="00DF4ABF" w:rsidP="00DF4ABF">
            <w:pPr>
              <w:rPr>
                <w:color w:val="000000" w:themeColor="text1"/>
              </w:rPr>
            </w:pPr>
            <w:r w:rsidRPr="00EE3364">
              <w:rPr>
                <w:color w:val="000000" w:themeColor="text1"/>
              </w:rPr>
              <w:t xml:space="preserve">Geoff and Janet </w:t>
            </w:r>
          </w:p>
          <w:p w14:paraId="3C5718AD" w14:textId="77777777" w:rsidR="00DF4ABF" w:rsidRPr="00EE3364" w:rsidRDefault="00DF4ABF" w:rsidP="00DF4ABF">
            <w:pPr>
              <w:rPr>
                <w:color w:val="000000" w:themeColor="text1"/>
              </w:rPr>
            </w:pPr>
          </w:p>
          <w:p w14:paraId="745A7039" w14:textId="77777777" w:rsidR="00DF4ABF" w:rsidRPr="00EE3364" w:rsidRDefault="00DF4ABF" w:rsidP="00DF4ABF">
            <w:pPr>
              <w:rPr>
                <w:color w:val="000000" w:themeColor="text1"/>
              </w:rPr>
            </w:pPr>
          </w:p>
          <w:p w14:paraId="7A50307A" w14:textId="77777777" w:rsidR="00DF4ABF" w:rsidRPr="00EE3364" w:rsidRDefault="00DF4ABF" w:rsidP="00DF4ABF">
            <w:pPr>
              <w:rPr>
                <w:color w:val="000000" w:themeColor="text1"/>
              </w:rPr>
            </w:pPr>
          </w:p>
          <w:p w14:paraId="7160C27C" w14:textId="77777777" w:rsidR="00DF4ABF" w:rsidRPr="00EE3364" w:rsidRDefault="00DF4ABF" w:rsidP="00DF4ABF">
            <w:pPr>
              <w:rPr>
                <w:color w:val="000000" w:themeColor="text1"/>
              </w:rPr>
            </w:pPr>
          </w:p>
          <w:p w14:paraId="7E805BB5" w14:textId="77777777" w:rsidR="00C73EDB" w:rsidRPr="00EE3364" w:rsidRDefault="00C73EDB" w:rsidP="00DF4ABF">
            <w:pPr>
              <w:rPr>
                <w:color w:val="000000" w:themeColor="text1"/>
              </w:rPr>
            </w:pPr>
            <w:r w:rsidRPr="00EE3364">
              <w:rPr>
                <w:color w:val="000000" w:themeColor="text1"/>
              </w:rPr>
              <w:t>Bill &amp;</w:t>
            </w:r>
            <w:r w:rsidR="00F63E31" w:rsidRPr="00EE3364">
              <w:rPr>
                <w:color w:val="000000" w:themeColor="text1"/>
              </w:rPr>
              <w:t xml:space="preserve"> Geoff</w:t>
            </w:r>
          </w:p>
          <w:p w14:paraId="68E7D83A" w14:textId="77777777" w:rsidR="002F748F" w:rsidRPr="00EE3364" w:rsidRDefault="002F748F" w:rsidP="00DF4ABF">
            <w:pPr>
              <w:rPr>
                <w:color w:val="000000" w:themeColor="text1"/>
              </w:rPr>
            </w:pPr>
          </w:p>
          <w:p w14:paraId="5A045C82" w14:textId="77777777" w:rsidR="002F748F" w:rsidRPr="00EE3364" w:rsidRDefault="002F748F" w:rsidP="00DF4ABF">
            <w:pPr>
              <w:rPr>
                <w:color w:val="000000" w:themeColor="text1"/>
              </w:rPr>
            </w:pPr>
          </w:p>
          <w:p w14:paraId="166475C4" w14:textId="77777777" w:rsidR="002F748F" w:rsidRPr="00EE3364" w:rsidRDefault="002F748F" w:rsidP="00DF4ABF">
            <w:pPr>
              <w:rPr>
                <w:color w:val="000000" w:themeColor="text1"/>
              </w:rPr>
            </w:pPr>
          </w:p>
          <w:p w14:paraId="142BE76F" w14:textId="3D6C66E7" w:rsidR="002F748F" w:rsidRPr="00EE3364" w:rsidRDefault="002F748F" w:rsidP="00DF4ABF">
            <w:pPr>
              <w:rPr>
                <w:color w:val="000000" w:themeColor="text1"/>
              </w:rPr>
            </w:pPr>
            <w:r w:rsidRPr="00EE3364">
              <w:rPr>
                <w:color w:val="000000" w:themeColor="text1"/>
              </w:rPr>
              <w:t>Management Committee</w:t>
            </w:r>
          </w:p>
        </w:tc>
        <w:tc>
          <w:tcPr>
            <w:tcW w:w="1701" w:type="dxa"/>
            <w:tcBorders>
              <w:top w:val="single" w:sz="4" w:space="0" w:color="000000"/>
              <w:left w:val="single" w:sz="4" w:space="0" w:color="000000"/>
              <w:bottom w:val="single" w:sz="4" w:space="0" w:color="000000"/>
              <w:right w:val="single" w:sz="4" w:space="0" w:color="000000"/>
            </w:tcBorders>
          </w:tcPr>
          <w:p w14:paraId="0F5A33AA" w14:textId="77777777" w:rsidR="00897C7A" w:rsidRPr="00EE3364" w:rsidRDefault="00897C7A" w:rsidP="00DF4ABF">
            <w:pPr>
              <w:ind w:left="1"/>
              <w:rPr>
                <w:color w:val="000000" w:themeColor="text1"/>
              </w:rPr>
            </w:pPr>
          </w:p>
          <w:p w14:paraId="70C57DB0" w14:textId="6F240753" w:rsidR="00DF4ABF" w:rsidRPr="00EE3364" w:rsidRDefault="00E35E40" w:rsidP="00DF4ABF">
            <w:pPr>
              <w:ind w:left="1"/>
              <w:rPr>
                <w:color w:val="000000" w:themeColor="text1"/>
              </w:rPr>
            </w:pPr>
            <w:r w:rsidRPr="00EE3364">
              <w:rPr>
                <w:color w:val="000000" w:themeColor="text1"/>
              </w:rPr>
              <w:t>2023-2024</w:t>
            </w:r>
          </w:p>
          <w:p w14:paraId="6373B9ED" w14:textId="77777777" w:rsidR="00DF4ABF" w:rsidRPr="00EE3364" w:rsidRDefault="00DF4ABF" w:rsidP="00DF4ABF">
            <w:pPr>
              <w:ind w:left="1"/>
              <w:rPr>
                <w:color w:val="000000" w:themeColor="text1"/>
              </w:rPr>
            </w:pPr>
          </w:p>
          <w:p w14:paraId="69B0B600" w14:textId="77777777" w:rsidR="00DF4ABF" w:rsidRPr="00EE3364" w:rsidRDefault="00DF4ABF" w:rsidP="00DF4ABF">
            <w:pPr>
              <w:ind w:left="1"/>
              <w:rPr>
                <w:color w:val="000000" w:themeColor="text1"/>
              </w:rPr>
            </w:pPr>
          </w:p>
          <w:p w14:paraId="79B1B43B" w14:textId="77777777" w:rsidR="00E35E40" w:rsidRPr="00EE3364" w:rsidRDefault="00E35E40" w:rsidP="00DD23F7">
            <w:pPr>
              <w:rPr>
                <w:color w:val="000000" w:themeColor="text1"/>
              </w:rPr>
            </w:pPr>
          </w:p>
          <w:p w14:paraId="388E6360" w14:textId="77777777" w:rsidR="00E35E40" w:rsidRPr="00EE3364" w:rsidRDefault="00E35E40" w:rsidP="00DD23F7">
            <w:pPr>
              <w:rPr>
                <w:color w:val="000000" w:themeColor="text1"/>
              </w:rPr>
            </w:pPr>
          </w:p>
          <w:p w14:paraId="0BCE8D69" w14:textId="1AAD6E16" w:rsidR="00DF4ABF" w:rsidRPr="00EE3364" w:rsidRDefault="00DF4ABF" w:rsidP="00DD23F7">
            <w:pPr>
              <w:rPr>
                <w:color w:val="000000" w:themeColor="text1"/>
              </w:rPr>
            </w:pPr>
            <w:r w:rsidRPr="00EE3364">
              <w:rPr>
                <w:color w:val="000000" w:themeColor="text1"/>
              </w:rPr>
              <w:t>202</w:t>
            </w:r>
            <w:r w:rsidR="00E35E40" w:rsidRPr="00EE3364">
              <w:rPr>
                <w:color w:val="000000" w:themeColor="text1"/>
              </w:rPr>
              <w:t>3</w:t>
            </w:r>
            <w:r w:rsidRPr="00EE3364">
              <w:rPr>
                <w:color w:val="000000" w:themeColor="text1"/>
              </w:rPr>
              <w:t>-202</w:t>
            </w:r>
            <w:r w:rsidR="00E35E40" w:rsidRPr="00EE3364">
              <w:rPr>
                <w:color w:val="000000" w:themeColor="text1"/>
              </w:rPr>
              <w:t>4</w:t>
            </w:r>
          </w:p>
          <w:p w14:paraId="0E13A9F9" w14:textId="77777777" w:rsidR="00DF4ABF" w:rsidRPr="00EE3364" w:rsidRDefault="00DF4ABF" w:rsidP="00DF4ABF">
            <w:pPr>
              <w:ind w:left="1"/>
              <w:rPr>
                <w:color w:val="000000" w:themeColor="text1"/>
              </w:rPr>
            </w:pPr>
          </w:p>
          <w:p w14:paraId="236C6B1C" w14:textId="77777777" w:rsidR="00DF4ABF" w:rsidRPr="00EE3364" w:rsidRDefault="00DF4ABF" w:rsidP="00DF4ABF">
            <w:pPr>
              <w:ind w:left="1"/>
              <w:rPr>
                <w:color w:val="000000" w:themeColor="text1"/>
              </w:rPr>
            </w:pPr>
          </w:p>
          <w:p w14:paraId="1155C6C0" w14:textId="77777777" w:rsidR="00DF4ABF" w:rsidRPr="00EE3364" w:rsidRDefault="00DF4ABF" w:rsidP="00DF4ABF">
            <w:pPr>
              <w:ind w:left="1"/>
              <w:rPr>
                <w:color w:val="000000" w:themeColor="text1"/>
              </w:rPr>
            </w:pPr>
          </w:p>
          <w:p w14:paraId="20303C11" w14:textId="0A7BAD71" w:rsidR="00DF4ABF" w:rsidRPr="00EE3364" w:rsidRDefault="00DF4ABF" w:rsidP="006D45D2">
            <w:pPr>
              <w:rPr>
                <w:color w:val="000000" w:themeColor="text1"/>
              </w:rPr>
            </w:pPr>
            <w:r w:rsidRPr="00EE3364">
              <w:rPr>
                <w:color w:val="000000" w:themeColor="text1"/>
              </w:rPr>
              <w:t>202</w:t>
            </w:r>
            <w:r w:rsidR="00C73EDB" w:rsidRPr="00EE3364">
              <w:rPr>
                <w:color w:val="000000" w:themeColor="text1"/>
              </w:rPr>
              <w:t>3</w:t>
            </w:r>
            <w:r w:rsidRPr="00EE3364">
              <w:rPr>
                <w:color w:val="000000" w:themeColor="text1"/>
              </w:rPr>
              <w:t>-202</w:t>
            </w:r>
            <w:r w:rsidR="00C73EDB" w:rsidRPr="00EE3364">
              <w:rPr>
                <w:color w:val="000000" w:themeColor="text1"/>
              </w:rPr>
              <w:t>4</w:t>
            </w:r>
          </w:p>
          <w:p w14:paraId="735A5B2C" w14:textId="6C442C39" w:rsidR="00C926EB" w:rsidRPr="00EE3364" w:rsidRDefault="00C926EB" w:rsidP="00DD23F7">
            <w:pPr>
              <w:rPr>
                <w:color w:val="000000" w:themeColor="text1"/>
              </w:rPr>
            </w:pPr>
          </w:p>
        </w:tc>
      </w:tr>
      <w:tr w:rsidR="00EE4C49" w14:paraId="5334880E" w14:textId="77777777" w:rsidTr="00C926EB">
        <w:trPr>
          <w:trHeight w:val="1366"/>
        </w:trPr>
        <w:tc>
          <w:tcPr>
            <w:tcW w:w="2485" w:type="dxa"/>
            <w:tcBorders>
              <w:top w:val="single" w:sz="4" w:space="0" w:color="000000"/>
              <w:left w:val="single" w:sz="4" w:space="0" w:color="000000"/>
              <w:bottom w:val="single" w:sz="4" w:space="0" w:color="000000"/>
              <w:right w:val="single" w:sz="4" w:space="0" w:color="000000"/>
            </w:tcBorders>
          </w:tcPr>
          <w:p w14:paraId="17DFEDC0" w14:textId="77777777" w:rsidR="00EE4C49" w:rsidRPr="00EE3364" w:rsidRDefault="00EE4C49" w:rsidP="00EE4C49">
            <w:pPr>
              <w:rPr>
                <w:color w:val="000000" w:themeColor="text1"/>
              </w:rPr>
            </w:pPr>
            <w:r w:rsidRPr="00EE3364">
              <w:rPr>
                <w:color w:val="000000" w:themeColor="text1"/>
              </w:rPr>
              <w:t xml:space="preserve">3. Enhance the visibility of Buderim’s history and cultural heritage. </w:t>
            </w:r>
          </w:p>
          <w:p w14:paraId="07A9A58A" w14:textId="77777777" w:rsidR="00EE4C49" w:rsidRPr="00EE3364" w:rsidRDefault="00EE4C49" w:rsidP="0094285E">
            <w:pPr>
              <w:ind w:left="7"/>
              <w:rPr>
                <w:color w:val="000000" w:themeColor="text1"/>
              </w:rPr>
            </w:pPr>
          </w:p>
        </w:tc>
        <w:tc>
          <w:tcPr>
            <w:tcW w:w="8136" w:type="dxa"/>
            <w:tcBorders>
              <w:top w:val="single" w:sz="4" w:space="0" w:color="000000"/>
              <w:left w:val="single" w:sz="4" w:space="0" w:color="000000"/>
              <w:bottom w:val="single" w:sz="4" w:space="0" w:color="000000"/>
              <w:right w:val="single" w:sz="4" w:space="0" w:color="000000"/>
            </w:tcBorders>
          </w:tcPr>
          <w:p w14:paraId="1C909B8E" w14:textId="77777777" w:rsidR="00EE4C49" w:rsidRPr="00EE3364" w:rsidRDefault="00EE4C49" w:rsidP="00C65A1C">
            <w:pPr>
              <w:pStyle w:val="ListParagraph"/>
              <w:numPr>
                <w:ilvl w:val="0"/>
                <w:numId w:val="4"/>
              </w:numPr>
              <w:ind w:hanging="204"/>
              <w:rPr>
                <w:color w:val="000000" w:themeColor="text1"/>
              </w:rPr>
            </w:pPr>
            <w:r w:rsidRPr="00EE3364">
              <w:rPr>
                <w:color w:val="000000" w:themeColor="text1"/>
              </w:rPr>
              <w:t>Develop promotional Video for BHS website.</w:t>
            </w:r>
          </w:p>
          <w:p w14:paraId="571D9EA2" w14:textId="77777777" w:rsidR="00C65A1C" w:rsidRPr="00EE3364" w:rsidRDefault="00C65A1C" w:rsidP="00C65A1C">
            <w:pPr>
              <w:pStyle w:val="ListParagraph"/>
              <w:ind w:left="294"/>
              <w:rPr>
                <w:color w:val="000000" w:themeColor="text1"/>
              </w:rPr>
            </w:pPr>
          </w:p>
          <w:p w14:paraId="72AC5BAB" w14:textId="77777777" w:rsidR="00EE4C49" w:rsidRPr="00EE3364" w:rsidRDefault="00EE4C49" w:rsidP="00C65A1C">
            <w:pPr>
              <w:pStyle w:val="ListParagraph"/>
              <w:numPr>
                <w:ilvl w:val="0"/>
                <w:numId w:val="4"/>
              </w:numPr>
              <w:ind w:hanging="204"/>
              <w:rPr>
                <w:color w:val="000000" w:themeColor="text1"/>
              </w:rPr>
            </w:pPr>
            <w:r w:rsidRPr="00EE3364">
              <w:rPr>
                <w:color w:val="000000" w:themeColor="text1"/>
              </w:rPr>
              <w:t xml:space="preserve">Curate subsets of images, </w:t>
            </w:r>
            <w:proofErr w:type="gramStart"/>
            <w:r w:rsidRPr="00EE3364">
              <w:rPr>
                <w:color w:val="000000" w:themeColor="text1"/>
              </w:rPr>
              <w:t>objects</w:t>
            </w:r>
            <w:proofErr w:type="gramEnd"/>
            <w:r w:rsidRPr="00EE3364">
              <w:rPr>
                <w:color w:val="000000" w:themeColor="text1"/>
              </w:rPr>
              <w:t xml:space="preserve"> and historical information to support sharing on display boards etc.</w:t>
            </w:r>
          </w:p>
          <w:p w14:paraId="2860B25A" w14:textId="77777777" w:rsidR="00834438" w:rsidRPr="00EE3364" w:rsidRDefault="00834438" w:rsidP="00834438">
            <w:pPr>
              <w:rPr>
                <w:color w:val="000000" w:themeColor="text1"/>
              </w:rPr>
            </w:pPr>
          </w:p>
          <w:p w14:paraId="59459B17" w14:textId="77777777" w:rsidR="00EE4C49" w:rsidRPr="00EE3364" w:rsidRDefault="00EE4C49" w:rsidP="00C65A1C">
            <w:pPr>
              <w:pStyle w:val="ListParagraph"/>
              <w:numPr>
                <w:ilvl w:val="0"/>
                <w:numId w:val="4"/>
              </w:numPr>
              <w:ind w:hanging="204"/>
              <w:rPr>
                <w:color w:val="000000" w:themeColor="text1"/>
              </w:rPr>
            </w:pPr>
            <w:r w:rsidRPr="00EE3364">
              <w:rPr>
                <w:color w:val="000000" w:themeColor="text1"/>
              </w:rPr>
              <w:t>Develop a PowerPoint presentation with portable screen and projector to improve presentations to community groups. (Grant required for screen &amp; projector)</w:t>
            </w:r>
          </w:p>
          <w:p w14:paraId="5E5BB7D1" w14:textId="77777777" w:rsidR="00EE4C49" w:rsidRPr="00EE3364" w:rsidRDefault="00EE4C49" w:rsidP="00C65A1C">
            <w:pPr>
              <w:pStyle w:val="ListParagraph"/>
              <w:ind w:hanging="204"/>
              <w:rPr>
                <w:color w:val="000000" w:themeColor="text1"/>
              </w:rPr>
            </w:pPr>
          </w:p>
          <w:p w14:paraId="1240584E" w14:textId="7FA7AD6E" w:rsidR="00EE4C49" w:rsidRPr="00EE3364" w:rsidRDefault="00EE4C49" w:rsidP="00C65A1C">
            <w:pPr>
              <w:pStyle w:val="ListParagraph"/>
              <w:numPr>
                <w:ilvl w:val="0"/>
                <w:numId w:val="4"/>
              </w:numPr>
              <w:ind w:hanging="204"/>
              <w:rPr>
                <w:color w:val="000000" w:themeColor="text1"/>
              </w:rPr>
            </w:pPr>
            <w:r w:rsidRPr="00EE3364">
              <w:rPr>
                <w:color w:val="000000" w:themeColor="text1"/>
              </w:rPr>
              <w:t>Continue to utilise the OPO window display to promote Buderim’s history.</w:t>
            </w:r>
          </w:p>
        </w:tc>
        <w:tc>
          <w:tcPr>
            <w:tcW w:w="2976" w:type="dxa"/>
            <w:tcBorders>
              <w:top w:val="single" w:sz="4" w:space="0" w:color="000000"/>
              <w:left w:val="single" w:sz="4" w:space="0" w:color="000000"/>
              <w:bottom w:val="single" w:sz="4" w:space="0" w:color="000000"/>
              <w:right w:val="single" w:sz="4" w:space="0" w:color="000000"/>
            </w:tcBorders>
          </w:tcPr>
          <w:p w14:paraId="093EA13E" w14:textId="133A7E68" w:rsidR="00C65A1C" w:rsidRPr="00EE3364" w:rsidRDefault="00C65A1C" w:rsidP="00C65A1C">
            <w:pPr>
              <w:ind w:left="1"/>
              <w:rPr>
                <w:color w:val="000000" w:themeColor="text1"/>
              </w:rPr>
            </w:pPr>
            <w:r w:rsidRPr="00EE3364">
              <w:rPr>
                <w:color w:val="000000" w:themeColor="text1"/>
              </w:rPr>
              <w:t>Management C</w:t>
            </w:r>
            <w:r w:rsidR="007D701B">
              <w:rPr>
                <w:color w:val="000000" w:themeColor="text1"/>
              </w:rPr>
              <w:t>ommit</w:t>
            </w:r>
            <w:r w:rsidR="00F05686">
              <w:rPr>
                <w:color w:val="000000" w:themeColor="text1"/>
              </w:rPr>
              <w:t>t</w:t>
            </w:r>
            <w:r w:rsidRPr="00EE3364">
              <w:rPr>
                <w:color w:val="000000" w:themeColor="text1"/>
              </w:rPr>
              <w:t>ee with</w:t>
            </w:r>
          </w:p>
          <w:p w14:paraId="42BC8C88" w14:textId="77777777" w:rsidR="00C65A1C" w:rsidRPr="00EE3364" w:rsidRDefault="00C65A1C" w:rsidP="00C65A1C">
            <w:pPr>
              <w:ind w:left="1"/>
              <w:rPr>
                <w:color w:val="000000" w:themeColor="text1"/>
              </w:rPr>
            </w:pPr>
            <w:r w:rsidRPr="00EE3364">
              <w:rPr>
                <w:color w:val="000000" w:themeColor="text1"/>
              </w:rPr>
              <w:t>Jon O’Brien</w:t>
            </w:r>
          </w:p>
          <w:p w14:paraId="12D31F57" w14:textId="27846C7E" w:rsidR="0079130C" w:rsidRPr="00EE3364" w:rsidRDefault="0079130C" w:rsidP="00C65A1C">
            <w:pPr>
              <w:ind w:left="1"/>
              <w:rPr>
                <w:color w:val="000000" w:themeColor="text1"/>
              </w:rPr>
            </w:pPr>
            <w:r w:rsidRPr="00EE3364">
              <w:rPr>
                <w:color w:val="000000" w:themeColor="text1"/>
              </w:rPr>
              <w:t>J</w:t>
            </w:r>
            <w:r w:rsidR="00834438" w:rsidRPr="00EE3364">
              <w:rPr>
                <w:color w:val="000000" w:themeColor="text1"/>
              </w:rPr>
              <w:t>a</w:t>
            </w:r>
            <w:r w:rsidRPr="00EE3364">
              <w:rPr>
                <w:color w:val="000000" w:themeColor="text1"/>
              </w:rPr>
              <w:t>net, Geoff and interested volunteers</w:t>
            </w:r>
            <w:r w:rsidR="00A9003C" w:rsidRPr="00EE3364">
              <w:rPr>
                <w:color w:val="000000" w:themeColor="text1"/>
              </w:rPr>
              <w:t>.</w:t>
            </w:r>
          </w:p>
          <w:p w14:paraId="0D152C2F" w14:textId="77777777" w:rsidR="0079130C" w:rsidRPr="00EE3364" w:rsidRDefault="0079130C" w:rsidP="00C65A1C">
            <w:pPr>
              <w:ind w:left="1"/>
              <w:rPr>
                <w:color w:val="000000" w:themeColor="text1"/>
              </w:rPr>
            </w:pPr>
          </w:p>
          <w:p w14:paraId="56682269" w14:textId="48660686" w:rsidR="00C65A1C" w:rsidRPr="00EE3364" w:rsidRDefault="00C65A1C" w:rsidP="00C65A1C">
            <w:pPr>
              <w:ind w:left="1"/>
              <w:rPr>
                <w:color w:val="000000" w:themeColor="text1"/>
              </w:rPr>
            </w:pPr>
            <w:r w:rsidRPr="00EE3364">
              <w:rPr>
                <w:color w:val="000000" w:themeColor="text1"/>
              </w:rPr>
              <w:t>Kevin, Geoff, Janet</w:t>
            </w:r>
          </w:p>
          <w:p w14:paraId="73FCEA49" w14:textId="77777777" w:rsidR="00C65A1C" w:rsidRPr="00EE3364" w:rsidRDefault="00C65A1C" w:rsidP="00C65A1C">
            <w:pPr>
              <w:ind w:left="1"/>
              <w:rPr>
                <w:color w:val="000000" w:themeColor="text1"/>
              </w:rPr>
            </w:pPr>
          </w:p>
          <w:p w14:paraId="48B4F20C" w14:textId="77777777" w:rsidR="00C65A1C" w:rsidRPr="00EE3364" w:rsidRDefault="00C65A1C" w:rsidP="00C65A1C">
            <w:pPr>
              <w:ind w:left="1"/>
              <w:rPr>
                <w:color w:val="000000" w:themeColor="text1"/>
              </w:rPr>
            </w:pPr>
          </w:p>
          <w:p w14:paraId="49887284" w14:textId="69652928" w:rsidR="00EE4C49" w:rsidRPr="00EE3364" w:rsidRDefault="00C65A1C" w:rsidP="00C65A1C">
            <w:pPr>
              <w:rPr>
                <w:color w:val="000000" w:themeColor="text1"/>
              </w:rPr>
            </w:pPr>
            <w:r w:rsidRPr="00EE3364">
              <w:rPr>
                <w:color w:val="000000" w:themeColor="text1"/>
              </w:rPr>
              <w:t xml:space="preserve">Social </w:t>
            </w:r>
            <w:r w:rsidR="007D701B">
              <w:rPr>
                <w:color w:val="000000" w:themeColor="text1"/>
              </w:rPr>
              <w:t>M</w:t>
            </w:r>
            <w:r w:rsidRPr="00EE3364">
              <w:rPr>
                <w:color w:val="000000" w:themeColor="text1"/>
              </w:rPr>
              <w:t>arketing Group</w:t>
            </w:r>
          </w:p>
        </w:tc>
        <w:tc>
          <w:tcPr>
            <w:tcW w:w="1701" w:type="dxa"/>
            <w:tcBorders>
              <w:top w:val="single" w:sz="4" w:space="0" w:color="000000"/>
              <w:left w:val="single" w:sz="4" w:space="0" w:color="000000"/>
              <w:bottom w:val="single" w:sz="4" w:space="0" w:color="000000"/>
              <w:right w:val="single" w:sz="4" w:space="0" w:color="000000"/>
            </w:tcBorders>
          </w:tcPr>
          <w:p w14:paraId="39B67B04" w14:textId="77777777" w:rsidR="00C65A1C" w:rsidRPr="00EE3364" w:rsidRDefault="00C65A1C" w:rsidP="00C65A1C">
            <w:pPr>
              <w:ind w:left="1"/>
              <w:rPr>
                <w:color w:val="000000" w:themeColor="text1"/>
              </w:rPr>
            </w:pPr>
            <w:r w:rsidRPr="00EE3364">
              <w:rPr>
                <w:color w:val="000000" w:themeColor="text1"/>
              </w:rPr>
              <w:t>Oct 2023</w:t>
            </w:r>
          </w:p>
          <w:p w14:paraId="289A29F0" w14:textId="77777777" w:rsidR="00C65A1C" w:rsidRPr="00EE3364" w:rsidRDefault="00C65A1C" w:rsidP="00C65A1C">
            <w:pPr>
              <w:ind w:left="1"/>
              <w:rPr>
                <w:color w:val="000000" w:themeColor="text1"/>
              </w:rPr>
            </w:pPr>
          </w:p>
          <w:p w14:paraId="2FD71B15" w14:textId="28538790" w:rsidR="00834438" w:rsidRPr="00EE3364" w:rsidRDefault="005F4C5E" w:rsidP="00834438">
            <w:pPr>
              <w:ind w:left="1"/>
              <w:rPr>
                <w:color w:val="000000" w:themeColor="text1"/>
              </w:rPr>
            </w:pPr>
            <w:r w:rsidRPr="00EE3364">
              <w:rPr>
                <w:color w:val="000000" w:themeColor="text1"/>
              </w:rPr>
              <w:t xml:space="preserve">Jul 2023 </w:t>
            </w:r>
            <w:r w:rsidR="00A9003C" w:rsidRPr="00EE3364">
              <w:rPr>
                <w:color w:val="000000" w:themeColor="text1"/>
              </w:rPr>
              <w:t>–</w:t>
            </w:r>
            <w:r w:rsidRPr="00EE3364">
              <w:rPr>
                <w:color w:val="000000" w:themeColor="text1"/>
              </w:rPr>
              <w:t xml:space="preserve"> </w:t>
            </w:r>
            <w:r w:rsidR="00A9003C" w:rsidRPr="00EE3364">
              <w:rPr>
                <w:color w:val="000000" w:themeColor="text1"/>
              </w:rPr>
              <w:t>Jun 2024</w:t>
            </w:r>
          </w:p>
          <w:p w14:paraId="60D7EABE" w14:textId="77777777" w:rsidR="00834438" w:rsidRPr="00EE3364" w:rsidRDefault="00834438" w:rsidP="00546BC5">
            <w:pPr>
              <w:rPr>
                <w:color w:val="000000" w:themeColor="text1"/>
              </w:rPr>
            </w:pPr>
          </w:p>
          <w:p w14:paraId="3D479BBA" w14:textId="56557275" w:rsidR="00C65A1C" w:rsidRDefault="00C65A1C" w:rsidP="005F4C5E">
            <w:pPr>
              <w:rPr>
                <w:color w:val="000000" w:themeColor="text1"/>
              </w:rPr>
            </w:pPr>
            <w:r w:rsidRPr="00EE3364">
              <w:rPr>
                <w:color w:val="000000" w:themeColor="text1"/>
              </w:rPr>
              <w:t>Feb 2024</w:t>
            </w:r>
          </w:p>
          <w:p w14:paraId="4AA15DB4" w14:textId="77777777" w:rsidR="00546BC5" w:rsidRPr="00EE3364" w:rsidRDefault="00546BC5" w:rsidP="005F4C5E">
            <w:pPr>
              <w:rPr>
                <w:color w:val="000000" w:themeColor="text1"/>
              </w:rPr>
            </w:pPr>
          </w:p>
          <w:p w14:paraId="290D78B1" w14:textId="77777777" w:rsidR="00834438" w:rsidRPr="00EE3364" w:rsidRDefault="00834438" w:rsidP="00A9003C">
            <w:pPr>
              <w:rPr>
                <w:color w:val="000000" w:themeColor="text1"/>
              </w:rPr>
            </w:pPr>
          </w:p>
          <w:p w14:paraId="129E050D" w14:textId="0E95EF64" w:rsidR="00EE4C49" w:rsidRPr="00EE3364" w:rsidRDefault="00C65A1C" w:rsidP="00DF4ABF">
            <w:pPr>
              <w:ind w:left="1"/>
              <w:rPr>
                <w:color w:val="000000" w:themeColor="text1"/>
              </w:rPr>
            </w:pPr>
            <w:r w:rsidRPr="00EE3364">
              <w:rPr>
                <w:color w:val="000000" w:themeColor="text1"/>
              </w:rPr>
              <w:t>Jul 2023 &amp; Mar 2024</w:t>
            </w:r>
          </w:p>
        </w:tc>
      </w:tr>
    </w:tbl>
    <w:p w14:paraId="12A351B4" w14:textId="77777777" w:rsidR="007703F0" w:rsidRDefault="007703F0" w:rsidP="007703F0"/>
    <w:p w14:paraId="3CEF7060" w14:textId="77777777" w:rsidR="00EE4C49" w:rsidRDefault="00EE4C49" w:rsidP="007703F0"/>
    <w:p w14:paraId="2BDDA314" w14:textId="77777777" w:rsidR="00EE4C49" w:rsidRDefault="00EE4C49" w:rsidP="007703F0"/>
    <w:tbl>
      <w:tblPr>
        <w:tblStyle w:val="TableGrid"/>
        <w:tblW w:w="15298" w:type="dxa"/>
        <w:tblInd w:w="6" w:type="dxa"/>
        <w:tblCellMar>
          <w:top w:w="47" w:type="dxa"/>
          <w:left w:w="107" w:type="dxa"/>
          <w:right w:w="72" w:type="dxa"/>
        </w:tblCellMar>
        <w:tblLook w:val="04A0" w:firstRow="1" w:lastRow="0" w:firstColumn="1" w:lastColumn="0" w:noHBand="0" w:noVBand="1"/>
      </w:tblPr>
      <w:tblGrid>
        <w:gridCol w:w="2633"/>
        <w:gridCol w:w="7988"/>
        <w:gridCol w:w="2976"/>
        <w:gridCol w:w="1701"/>
      </w:tblGrid>
      <w:tr w:rsidR="007703F0" w14:paraId="7497EF4A" w14:textId="77777777" w:rsidTr="00386F34">
        <w:trPr>
          <w:trHeight w:val="347"/>
        </w:trPr>
        <w:tc>
          <w:tcPr>
            <w:tcW w:w="26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821FF0" w14:textId="4D135D79" w:rsidR="007703F0" w:rsidRDefault="007703F0" w:rsidP="006B5DFA">
            <w:pPr>
              <w:spacing w:after="55"/>
              <w:jc w:val="center"/>
            </w:pPr>
            <w:r>
              <w:t>Goals</w:t>
            </w:r>
          </w:p>
        </w:tc>
        <w:tc>
          <w:tcPr>
            <w:tcW w:w="79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1000D9" w14:textId="77777777" w:rsidR="007703F0" w:rsidRDefault="007703F0" w:rsidP="006B5DFA">
            <w:pPr>
              <w:spacing w:after="1" w:line="269" w:lineRule="auto"/>
              <w:ind w:left="362" w:right="2546" w:hanging="286"/>
              <w:jc w:val="center"/>
              <w:rPr>
                <w:rFonts w:ascii="Segoe UI Symbol" w:eastAsia="Segoe UI Symbol" w:hAnsi="Segoe UI Symbol" w:cs="Segoe UI Symbol"/>
              </w:rPr>
            </w:pPr>
            <w:r>
              <w:t>Action</w:t>
            </w:r>
          </w:p>
        </w:tc>
        <w:tc>
          <w:tcPr>
            <w:tcW w:w="29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FD4352" w14:textId="77777777" w:rsidR="007703F0" w:rsidRDefault="007703F0" w:rsidP="006B5DFA">
            <w:pPr>
              <w:jc w:val="center"/>
            </w:pPr>
            <w:r>
              <w:t>Responsibility</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0C8D5C" w14:textId="77777777" w:rsidR="007703F0" w:rsidRDefault="007703F0" w:rsidP="006B5DFA">
            <w:pPr>
              <w:ind w:left="1"/>
              <w:jc w:val="center"/>
            </w:pPr>
            <w:r>
              <w:t>Timeframe</w:t>
            </w:r>
          </w:p>
        </w:tc>
      </w:tr>
      <w:tr w:rsidR="007703F0" w14:paraId="61122466" w14:textId="77777777" w:rsidTr="00386F34">
        <w:trPr>
          <w:trHeight w:val="347"/>
        </w:trPr>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6BE0BE96" w14:textId="17C33963" w:rsidR="0094285E" w:rsidRPr="00EE3364" w:rsidRDefault="007703F0" w:rsidP="0094285E">
            <w:pPr>
              <w:ind w:left="2"/>
              <w:rPr>
                <w:color w:val="000000" w:themeColor="text1"/>
              </w:rPr>
            </w:pPr>
            <w:r w:rsidRPr="00EE3364">
              <w:rPr>
                <w:color w:val="000000" w:themeColor="text1"/>
              </w:rPr>
              <w:t>4.</w:t>
            </w:r>
            <w:r w:rsidR="0094285E" w:rsidRPr="00EE3364">
              <w:rPr>
                <w:color w:val="000000" w:themeColor="text1"/>
              </w:rPr>
              <w:t xml:space="preserve"> Increase community involvement in the Society.  </w:t>
            </w:r>
          </w:p>
          <w:p w14:paraId="55CA9C23" w14:textId="27FC5E87" w:rsidR="007703F0" w:rsidRPr="00EE3364" w:rsidRDefault="007703F0" w:rsidP="006B5DFA">
            <w:pPr>
              <w:spacing w:line="239" w:lineRule="auto"/>
              <w:ind w:right="71"/>
              <w:rPr>
                <w:color w:val="000000" w:themeColor="text1"/>
              </w:rPr>
            </w:pPr>
          </w:p>
        </w:tc>
        <w:tc>
          <w:tcPr>
            <w:tcW w:w="7988" w:type="dxa"/>
            <w:tcBorders>
              <w:top w:val="single" w:sz="4" w:space="0" w:color="000000"/>
              <w:left w:val="single" w:sz="4" w:space="0" w:color="000000"/>
              <w:bottom w:val="single" w:sz="4" w:space="0" w:color="000000"/>
              <w:right w:val="single" w:sz="4" w:space="0" w:color="000000"/>
            </w:tcBorders>
            <w:shd w:val="clear" w:color="auto" w:fill="auto"/>
          </w:tcPr>
          <w:p w14:paraId="58D4D0FE" w14:textId="77777777" w:rsidR="007703F0" w:rsidRPr="00EE3364" w:rsidRDefault="007703F0" w:rsidP="00147ED8">
            <w:pPr>
              <w:numPr>
                <w:ilvl w:val="0"/>
                <w:numId w:val="2"/>
              </w:numPr>
              <w:spacing w:after="46"/>
              <w:ind w:hanging="283"/>
              <w:rPr>
                <w:color w:val="000000" w:themeColor="text1"/>
              </w:rPr>
            </w:pPr>
            <w:r w:rsidRPr="00EE3364">
              <w:rPr>
                <w:color w:val="000000" w:themeColor="text1"/>
              </w:rPr>
              <w:t xml:space="preserve">Provide a regular newsletter ‘The Pioneer’ to members and make this available on the BHS website. </w:t>
            </w:r>
          </w:p>
          <w:p w14:paraId="4EBD9B39" w14:textId="09C9DD1A" w:rsidR="001D486B" w:rsidRPr="00EE3364" w:rsidRDefault="002B7F10" w:rsidP="000731AC">
            <w:pPr>
              <w:numPr>
                <w:ilvl w:val="0"/>
                <w:numId w:val="2"/>
              </w:numPr>
              <w:spacing w:after="46"/>
              <w:ind w:hanging="283"/>
              <w:rPr>
                <w:color w:val="000000" w:themeColor="text1"/>
              </w:rPr>
            </w:pPr>
            <w:r w:rsidRPr="00EE3364">
              <w:rPr>
                <w:color w:val="000000" w:themeColor="text1"/>
              </w:rPr>
              <w:t xml:space="preserve">Continue to action the BHS </w:t>
            </w:r>
            <w:r w:rsidR="001C4AA8" w:rsidRPr="00EE3364">
              <w:rPr>
                <w:color w:val="000000" w:themeColor="text1"/>
              </w:rPr>
              <w:t>Marketing Plan.</w:t>
            </w:r>
          </w:p>
          <w:p w14:paraId="602F5F99" w14:textId="77777777" w:rsidR="007703F0" w:rsidRPr="00EE3364" w:rsidRDefault="007703F0" w:rsidP="00147ED8">
            <w:pPr>
              <w:pStyle w:val="ListParagraph"/>
              <w:numPr>
                <w:ilvl w:val="0"/>
                <w:numId w:val="6"/>
              </w:numPr>
              <w:ind w:left="293" w:hanging="283"/>
              <w:rPr>
                <w:color w:val="000000" w:themeColor="text1"/>
              </w:rPr>
            </w:pPr>
            <w:r w:rsidRPr="00EE3364">
              <w:rPr>
                <w:color w:val="000000" w:themeColor="text1"/>
              </w:rPr>
              <w:t>Utilise various media opportunities</w:t>
            </w:r>
            <w:r w:rsidR="00901AB3" w:rsidRPr="00EE3364">
              <w:rPr>
                <w:color w:val="000000" w:themeColor="text1"/>
              </w:rPr>
              <w:t xml:space="preserve"> </w:t>
            </w:r>
            <w:r w:rsidRPr="00EE3364">
              <w:rPr>
                <w:color w:val="000000" w:themeColor="text1"/>
              </w:rPr>
              <w:t>to promote Pioneer Cottage and BHS involvement in community events</w:t>
            </w:r>
            <w:r w:rsidR="00666969" w:rsidRPr="00EE3364">
              <w:rPr>
                <w:color w:val="000000" w:themeColor="text1"/>
              </w:rPr>
              <w:t xml:space="preserve"> </w:t>
            </w:r>
            <w:proofErr w:type="spellStart"/>
            <w:proofErr w:type="gramStart"/>
            <w:r w:rsidR="007C2201" w:rsidRPr="00EE3364">
              <w:rPr>
                <w:color w:val="000000" w:themeColor="text1"/>
              </w:rPr>
              <w:t>eg</w:t>
            </w:r>
            <w:proofErr w:type="spellEnd"/>
            <w:proofErr w:type="gramEnd"/>
            <w:r w:rsidR="007C2201" w:rsidRPr="00EE3364">
              <w:rPr>
                <w:color w:val="000000" w:themeColor="text1"/>
              </w:rPr>
              <w:t xml:space="preserve"> SCCH Museum Mystery Madness Month, </w:t>
            </w:r>
            <w:r w:rsidR="00666969" w:rsidRPr="00EE3364">
              <w:rPr>
                <w:color w:val="000000" w:themeColor="text1"/>
              </w:rPr>
              <w:t xml:space="preserve">SC </w:t>
            </w:r>
            <w:r w:rsidR="007A7B7D" w:rsidRPr="00EE3364">
              <w:rPr>
                <w:color w:val="000000" w:themeColor="text1"/>
              </w:rPr>
              <w:t xml:space="preserve">Open House, </w:t>
            </w:r>
            <w:r w:rsidR="00666969" w:rsidRPr="00EE3364">
              <w:rPr>
                <w:color w:val="000000" w:themeColor="text1"/>
              </w:rPr>
              <w:t>Christmas Fair, Australia Day</w:t>
            </w:r>
            <w:r w:rsidR="007A7B7D" w:rsidRPr="00EE3364">
              <w:rPr>
                <w:color w:val="000000" w:themeColor="text1"/>
              </w:rPr>
              <w:t xml:space="preserve"> celebrations, Easter Fair</w:t>
            </w:r>
            <w:r w:rsidR="00147ED8" w:rsidRPr="00EE3364">
              <w:rPr>
                <w:color w:val="000000" w:themeColor="text1"/>
              </w:rPr>
              <w:t>.</w:t>
            </w:r>
          </w:p>
          <w:p w14:paraId="70BB08C7" w14:textId="77777777" w:rsidR="009C2C40" w:rsidRPr="00EE3364" w:rsidRDefault="009C2C40" w:rsidP="00147ED8">
            <w:pPr>
              <w:pStyle w:val="ListParagraph"/>
              <w:numPr>
                <w:ilvl w:val="0"/>
                <w:numId w:val="6"/>
              </w:numPr>
              <w:ind w:left="293" w:hanging="283"/>
              <w:rPr>
                <w:color w:val="000000" w:themeColor="text1"/>
              </w:rPr>
            </w:pPr>
            <w:r w:rsidRPr="00EE3364">
              <w:rPr>
                <w:color w:val="000000" w:themeColor="text1"/>
              </w:rPr>
              <w:t>Continue the School visit program for Years 2/3</w:t>
            </w:r>
            <w:r w:rsidR="00333C73" w:rsidRPr="00EE3364">
              <w:rPr>
                <w:color w:val="000000" w:themeColor="text1"/>
              </w:rPr>
              <w:t>.</w:t>
            </w:r>
          </w:p>
          <w:p w14:paraId="61D1D1EC" w14:textId="312FC352" w:rsidR="00333C73" w:rsidRPr="00EE3364" w:rsidRDefault="00333C73" w:rsidP="00147ED8">
            <w:pPr>
              <w:pStyle w:val="ListParagraph"/>
              <w:numPr>
                <w:ilvl w:val="0"/>
                <w:numId w:val="6"/>
              </w:numPr>
              <w:ind w:left="293" w:hanging="283"/>
              <w:rPr>
                <w:color w:val="000000" w:themeColor="text1"/>
              </w:rPr>
            </w:pPr>
            <w:r w:rsidRPr="00EE3364">
              <w:rPr>
                <w:color w:val="000000" w:themeColor="text1"/>
              </w:rPr>
              <w:t>Identify key anniversary dates</w:t>
            </w:r>
            <w:r w:rsidR="000B6749" w:rsidRPr="00EE3364">
              <w:rPr>
                <w:color w:val="000000" w:themeColor="text1"/>
              </w:rPr>
              <w:t xml:space="preserve"> to </w:t>
            </w:r>
            <w:r w:rsidR="00481691" w:rsidRPr="00EE3364">
              <w:rPr>
                <w:color w:val="000000" w:themeColor="text1"/>
              </w:rPr>
              <w:t>pre-empt requests</w:t>
            </w:r>
            <w:r w:rsidR="000B6749" w:rsidRPr="00EE3364">
              <w:rPr>
                <w:color w:val="000000" w:themeColor="text1"/>
              </w:rPr>
              <w:t xml:space="preserve"> for</w:t>
            </w:r>
            <w:r w:rsidR="00846E69" w:rsidRPr="00EE3364">
              <w:rPr>
                <w:color w:val="000000" w:themeColor="text1"/>
              </w:rPr>
              <w:t xml:space="preserve"> </w:t>
            </w:r>
            <w:r w:rsidR="00481691" w:rsidRPr="00EE3364">
              <w:rPr>
                <w:color w:val="000000" w:themeColor="text1"/>
              </w:rPr>
              <w:t>photographs etc for displays</w:t>
            </w:r>
            <w:r w:rsidR="00D1010D" w:rsidRPr="00EE3364">
              <w:rPr>
                <w:color w:val="000000" w:themeColor="text1"/>
              </w:rPr>
              <w:t xml:space="preserve">, </w:t>
            </w:r>
            <w:proofErr w:type="gramStart"/>
            <w:r w:rsidR="00192C7D" w:rsidRPr="00EE3364">
              <w:rPr>
                <w:color w:val="000000" w:themeColor="text1"/>
              </w:rPr>
              <w:t>presentations</w:t>
            </w:r>
            <w:proofErr w:type="gramEnd"/>
            <w:r w:rsidR="00192C7D" w:rsidRPr="00EE3364">
              <w:rPr>
                <w:color w:val="000000" w:themeColor="text1"/>
              </w:rPr>
              <w:t xml:space="preserve"> or publications</w:t>
            </w:r>
            <w:r w:rsidR="00846E69" w:rsidRPr="00EE3364">
              <w:rPr>
                <w:color w:val="000000" w:themeColor="text1"/>
              </w:rPr>
              <w:t>.</w:t>
            </w:r>
          </w:p>
          <w:p w14:paraId="186A041C" w14:textId="4253BFC3" w:rsidR="00846E69" w:rsidRPr="00EE3364" w:rsidRDefault="00846E69" w:rsidP="00846E69">
            <w:pPr>
              <w:pStyle w:val="ListParagraph"/>
              <w:ind w:left="293"/>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62C6FC1" w14:textId="58FAE1F5" w:rsidR="007703F0" w:rsidRPr="00EE3364" w:rsidRDefault="00DE6D7D" w:rsidP="006B5DFA">
            <w:pPr>
              <w:ind w:left="1"/>
              <w:rPr>
                <w:color w:val="000000" w:themeColor="text1"/>
              </w:rPr>
            </w:pPr>
            <w:r w:rsidRPr="00EE3364">
              <w:rPr>
                <w:color w:val="000000" w:themeColor="text1"/>
              </w:rPr>
              <w:t>Geoff</w:t>
            </w:r>
            <w:r w:rsidR="00F05686">
              <w:rPr>
                <w:color w:val="000000" w:themeColor="text1"/>
              </w:rPr>
              <w:t>, Marg</w:t>
            </w:r>
            <w:r w:rsidRPr="00EE3364">
              <w:rPr>
                <w:color w:val="000000" w:themeColor="text1"/>
              </w:rPr>
              <w:t xml:space="preserve"> </w:t>
            </w:r>
            <w:r w:rsidR="007703F0" w:rsidRPr="00EE3364">
              <w:rPr>
                <w:color w:val="000000" w:themeColor="text1"/>
              </w:rPr>
              <w:t xml:space="preserve">&amp; </w:t>
            </w:r>
            <w:r w:rsidR="002E395B" w:rsidRPr="00EE3364">
              <w:rPr>
                <w:color w:val="000000" w:themeColor="text1"/>
              </w:rPr>
              <w:t>Steve</w:t>
            </w:r>
          </w:p>
          <w:p w14:paraId="61C800D3" w14:textId="77777777" w:rsidR="007703F0" w:rsidRPr="00EE3364" w:rsidRDefault="007703F0" w:rsidP="006B5DFA">
            <w:pPr>
              <w:ind w:left="1"/>
              <w:rPr>
                <w:color w:val="000000" w:themeColor="text1"/>
              </w:rPr>
            </w:pPr>
            <w:r w:rsidRPr="00EE3364">
              <w:rPr>
                <w:color w:val="000000" w:themeColor="text1"/>
              </w:rPr>
              <w:t xml:space="preserve"> </w:t>
            </w:r>
          </w:p>
          <w:p w14:paraId="68044AFD" w14:textId="336C23B3" w:rsidR="00DD23F7" w:rsidRPr="00EE3364" w:rsidRDefault="001C4AA8" w:rsidP="00DA0499">
            <w:pPr>
              <w:ind w:left="1"/>
              <w:rPr>
                <w:color w:val="000000" w:themeColor="text1"/>
              </w:rPr>
            </w:pPr>
            <w:r w:rsidRPr="00EE3364">
              <w:rPr>
                <w:color w:val="000000" w:themeColor="text1"/>
              </w:rPr>
              <w:t>Lyn &amp; Ruth</w:t>
            </w:r>
          </w:p>
          <w:p w14:paraId="3D41FCAC" w14:textId="77777777" w:rsidR="007703F0" w:rsidRPr="00EE3364" w:rsidRDefault="001D486B" w:rsidP="000731AC">
            <w:pPr>
              <w:rPr>
                <w:color w:val="000000" w:themeColor="text1"/>
              </w:rPr>
            </w:pPr>
            <w:r w:rsidRPr="00EE3364">
              <w:rPr>
                <w:color w:val="000000" w:themeColor="text1"/>
              </w:rPr>
              <w:t>Social Marketing Group</w:t>
            </w:r>
          </w:p>
          <w:p w14:paraId="068B8B89" w14:textId="77777777" w:rsidR="0080326C" w:rsidRPr="00EE3364" w:rsidRDefault="0080326C" w:rsidP="000731AC">
            <w:pPr>
              <w:rPr>
                <w:color w:val="000000" w:themeColor="text1"/>
              </w:rPr>
            </w:pPr>
          </w:p>
          <w:p w14:paraId="5BEAB15A" w14:textId="77777777" w:rsidR="00350084" w:rsidRPr="00350084" w:rsidRDefault="00350084" w:rsidP="000731AC">
            <w:pPr>
              <w:rPr>
                <w:color w:val="000000" w:themeColor="text1"/>
                <w:sz w:val="28"/>
                <w:szCs w:val="28"/>
              </w:rPr>
            </w:pPr>
          </w:p>
          <w:p w14:paraId="0A941F52" w14:textId="55A2BC1C" w:rsidR="0080326C" w:rsidRPr="00EE3364" w:rsidRDefault="0080326C" w:rsidP="000731AC">
            <w:pPr>
              <w:rPr>
                <w:color w:val="000000" w:themeColor="text1"/>
              </w:rPr>
            </w:pPr>
            <w:r w:rsidRPr="00EE3364">
              <w:rPr>
                <w:color w:val="000000" w:themeColor="text1"/>
              </w:rPr>
              <w:t>Kevin</w:t>
            </w:r>
          </w:p>
          <w:p w14:paraId="2F261719" w14:textId="149D22F8" w:rsidR="00192C7D" w:rsidRPr="00EE3364" w:rsidRDefault="00192C7D" w:rsidP="000731AC">
            <w:pPr>
              <w:rPr>
                <w:color w:val="000000" w:themeColor="text1"/>
              </w:rPr>
            </w:pPr>
            <w:r w:rsidRPr="00EE3364">
              <w:rPr>
                <w:color w:val="000000" w:themeColor="text1"/>
              </w:rPr>
              <w:t>Geoff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50E635" w14:textId="77777777" w:rsidR="007703F0" w:rsidRPr="00EE3364" w:rsidRDefault="007703F0" w:rsidP="006B5DFA">
            <w:pPr>
              <w:ind w:left="1"/>
              <w:rPr>
                <w:color w:val="000000" w:themeColor="text1"/>
              </w:rPr>
            </w:pPr>
            <w:r w:rsidRPr="00EE3364">
              <w:rPr>
                <w:color w:val="000000" w:themeColor="text1"/>
              </w:rPr>
              <w:t xml:space="preserve">2 - 3 monthly </w:t>
            </w:r>
          </w:p>
          <w:p w14:paraId="319C6E13" w14:textId="77777777" w:rsidR="007703F0" w:rsidRPr="00EE3364" w:rsidRDefault="007703F0" w:rsidP="006B5DFA">
            <w:pPr>
              <w:ind w:left="1"/>
              <w:rPr>
                <w:color w:val="000000" w:themeColor="text1"/>
              </w:rPr>
            </w:pPr>
            <w:r w:rsidRPr="00EE3364">
              <w:rPr>
                <w:color w:val="000000" w:themeColor="text1"/>
              </w:rPr>
              <w:t xml:space="preserve"> </w:t>
            </w:r>
          </w:p>
          <w:p w14:paraId="06F452A5" w14:textId="7D2788DC" w:rsidR="00901AB3" w:rsidRPr="00EE3364" w:rsidRDefault="00C72AD9" w:rsidP="006B5DFA">
            <w:pPr>
              <w:ind w:left="1"/>
              <w:rPr>
                <w:color w:val="000000" w:themeColor="text1"/>
              </w:rPr>
            </w:pPr>
            <w:r w:rsidRPr="00EE3364">
              <w:rPr>
                <w:color w:val="000000" w:themeColor="text1"/>
              </w:rPr>
              <w:t>March 2024</w:t>
            </w:r>
          </w:p>
          <w:p w14:paraId="72B13E06" w14:textId="16784A8C" w:rsidR="007703F0" w:rsidRPr="00EE3364" w:rsidRDefault="000731AC" w:rsidP="00386F34">
            <w:pPr>
              <w:rPr>
                <w:color w:val="000000" w:themeColor="text1"/>
              </w:rPr>
            </w:pPr>
            <w:r w:rsidRPr="00EE3364">
              <w:rPr>
                <w:color w:val="000000" w:themeColor="text1"/>
              </w:rPr>
              <w:t>Ongoing</w:t>
            </w:r>
          </w:p>
          <w:p w14:paraId="7138CCF5" w14:textId="77777777" w:rsidR="00386F34" w:rsidRPr="00EE3364" w:rsidRDefault="00386F34" w:rsidP="00386F34">
            <w:pPr>
              <w:rPr>
                <w:color w:val="000000" w:themeColor="text1"/>
                <w:sz w:val="18"/>
                <w:szCs w:val="18"/>
              </w:rPr>
            </w:pPr>
          </w:p>
          <w:p w14:paraId="28D15D85" w14:textId="77777777" w:rsidR="0080326C" w:rsidRPr="00350084" w:rsidRDefault="0080326C" w:rsidP="00386F34">
            <w:pPr>
              <w:rPr>
                <w:color w:val="000000" w:themeColor="text1"/>
                <w:sz w:val="28"/>
                <w:szCs w:val="28"/>
              </w:rPr>
            </w:pPr>
          </w:p>
          <w:p w14:paraId="7B52ADA8" w14:textId="73FD926A" w:rsidR="009F7B06" w:rsidRDefault="009F7B06" w:rsidP="00386F34">
            <w:pPr>
              <w:rPr>
                <w:color w:val="000000" w:themeColor="text1"/>
              </w:rPr>
            </w:pPr>
            <w:r>
              <w:rPr>
                <w:color w:val="000000" w:themeColor="text1"/>
              </w:rPr>
              <w:t>Ongoing</w:t>
            </w:r>
          </w:p>
          <w:p w14:paraId="2AD978A7" w14:textId="68A41F53" w:rsidR="00386F34" w:rsidRPr="00EE3364" w:rsidRDefault="00386F34" w:rsidP="00386F34">
            <w:pPr>
              <w:rPr>
                <w:color w:val="000000" w:themeColor="text1"/>
              </w:rPr>
            </w:pPr>
            <w:r w:rsidRPr="00EE3364">
              <w:rPr>
                <w:color w:val="000000" w:themeColor="text1"/>
              </w:rPr>
              <w:t>July 202</w:t>
            </w:r>
            <w:r w:rsidR="009C2C40" w:rsidRPr="00EE3364">
              <w:rPr>
                <w:color w:val="000000" w:themeColor="text1"/>
              </w:rPr>
              <w:t>3</w:t>
            </w:r>
            <w:r w:rsidRPr="00EE3364">
              <w:rPr>
                <w:color w:val="000000" w:themeColor="text1"/>
              </w:rPr>
              <w:t>–</w:t>
            </w:r>
          </w:p>
          <w:p w14:paraId="286706EC" w14:textId="6717B3BC" w:rsidR="007703F0" w:rsidRPr="00EE3364" w:rsidRDefault="00386F34" w:rsidP="00386F34">
            <w:pPr>
              <w:rPr>
                <w:color w:val="000000" w:themeColor="text1"/>
              </w:rPr>
            </w:pPr>
            <w:r w:rsidRPr="00EE3364">
              <w:rPr>
                <w:color w:val="000000" w:themeColor="text1"/>
              </w:rPr>
              <w:t>June 202</w:t>
            </w:r>
            <w:r w:rsidR="009C2C40" w:rsidRPr="00EE3364">
              <w:rPr>
                <w:color w:val="000000" w:themeColor="text1"/>
              </w:rPr>
              <w:t>4</w:t>
            </w:r>
          </w:p>
          <w:p w14:paraId="138143C9" w14:textId="77777777" w:rsidR="007703F0" w:rsidRPr="00EE3364" w:rsidRDefault="007703F0" w:rsidP="006B5DFA">
            <w:pPr>
              <w:ind w:left="1"/>
              <w:rPr>
                <w:color w:val="000000" w:themeColor="text1"/>
              </w:rPr>
            </w:pPr>
          </w:p>
        </w:tc>
      </w:tr>
      <w:tr w:rsidR="007703F0" w14:paraId="6D759380" w14:textId="77777777" w:rsidTr="00386F34">
        <w:trPr>
          <w:trHeight w:val="347"/>
        </w:trPr>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298FE2F2" w14:textId="35F16693" w:rsidR="000902FB" w:rsidRPr="00EE3364" w:rsidRDefault="007703F0" w:rsidP="000902FB">
            <w:pPr>
              <w:ind w:left="103"/>
              <w:rPr>
                <w:color w:val="000000" w:themeColor="text1"/>
              </w:rPr>
            </w:pPr>
            <w:r w:rsidRPr="00EE3364">
              <w:rPr>
                <w:color w:val="000000" w:themeColor="text1"/>
              </w:rPr>
              <w:t>5.</w:t>
            </w:r>
            <w:r w:rsidR="000902FB" w:rsidRPr="00EE3364">
              <w:rPr>
                <w:color w:val="000000" w:themeColor="text1"/>
              </w:rPr>
              <w:t xml:space="preserve"> Enhance access to our collection through digitising significant collection items to supplement and enhance access to the collection and </w:t>
            </w:r>
          </w:p>
          <w:p w14:paraId="10022732" w14:textId="77777777" w:rsidR="000902FB" w:rsidRPr="00EE3364" w:rsidRDefault="000902FB" w:rsidP="000902FB">
            <w:pPr>
              <w:ind w:left="103"/>
              <w:rPr>
                <w:color w:val="000000" w:themeColor="text1"/>
              </w:rPr>
            </w:pPr>
            <w:r w:rsidRPr="00EE3364">
              <w:rPr>
                <w:color w:val="000000" w:themeColor="text1"/>
              </w:rPr>
              <w:t xml:space="preserve">facilitating the </w:t>
            </w:r>
          </w:p>
          <w:p w14:paraId="1BC6C407" w14:textId="3DA6755E" w:rsidR="007703F0" w:rsidRPr="00EE3364" w:rsidRDefault="000902FB" w:rsidP="000902FB">
            <w:pPr>
              <w:spacing w:after="55" w:line="239" w:lineRule="auto"/>
              <w:ind w:right="14"/>
              <w:rPr>
                <w:color w:val="000000" w:themeColor="text1"/>
              </w:rPr>
            </w:pPr>
            <w:r w:rsidRPr="00EE3364">
              <w:rPr>
                <w:color w:val="000000" w:themeColor="text1"/>
              </w:rPr>
              <w:t xml:space="preserve">development of new content opportunities. </w:t>
            </w:r>
          </w:p>
        </w:tc>
        <w:tc>
          <w:tcPr>
            <w:tcW w:w="7988" w:type="dxa"/>
            <w:tcBorders>
              <w:top w:val="single" w:sz="4" w:space="0" w:color="000000"/>
              <w:left w:val="single" w:sz="4" w:space="0" w:color="000000"/>
              <w:bottom w:val="single" w:sz="4" w:space="0" w:color="000000"/>
              <w:right w:val="single" w:sz="4" w:space="0" w:color="000000"/>
            </w:tcBorders>
            <w:shd w:val="clear" w:color="auto" w:fill="auto"/>
          </w:tcPr>
          <w:p w14:paraId="51BD9826" w14:textId="05AC1BA3" w:rsidR="007703F0" w:rsidRPr="00EE3364" w:rsidRDefault="00FE142C" w:rsidP="005F44ED">
            <w:pPr>
              <w:pStyle w:val="ListParagraph"/>
              <w:numPr>
                <w:ilvl w:val="0"/>
                <w:numId w:val="14"/>
              </w:numPr>
              <w:spacing w:after="46"/>
              <w:ind w:left="229" w:hanging="229"/>
              <w:rPr>
                <w:color w:val="000000" w:themeColor="text1"/>
              </w:rPr>
            </w:pPr>
            <w:r w:rsidRPr="00EE3364">
              <w:rPr>
                <w:color w:val="000000" w:themeColor="text1"/>
              </w:rPr>
              <w:t xml:space="preserve">Complete </w:t>
            </w:r>
            <w:r w:rsidR="007C249C">
              <w:rPr>
                <w:color w:val="000000" w:themeColor="text1"/>
              </w:rPr>
              <w:t xml:space="preserve">high quality </w:t>
            </w:r>
            <w:r w:rsidRPr="00EE3364">
              <w:rPr>
                <w:color w:val="000000" w:themeColor="text1"/>
              </w:rPr>
              <w:t>digital capture of photo albums</w:t>
            </w:r>
            <w:r w:rsidR="001453D6" w:rsidRPr="00EE3364">
              <w:rPr>
                <w:color w:val="000000" w:themeColor="text1"/>
              </w:rPr>
              <w:t xml:space="preserve"> to enable visitors and researchers</w:t>
            </w:r>
            <w:r w:rsidR="005244FA" w:rsidRPr="00EE3364">
              <w:rPr>
                <w:color w:val="000000" w:themeColor="text1"/>
              </w:rPr>
              <w:t xml:space="preserve">, </w:t>
            </w:r>
            <w:r w:rsidR="001453D6" w:rsidRPr="00EE3364">
              <w:rPr>
                <w:color w:val="000000" w:themeColor="text1"/>
              </w:rPr>
              <w:t>easier access to the photographic collection.</w:t>
            </w:r>
          </w:p>
          <w:p w14:paraId="19D0D56A" w14:textId="4D8A76B3" w:rsidR="005F44ED" w:rsidRPr="006901E3" w:rsidRDefault="00485126" w:rsidP="005F44ED">
            <w:pPr>
              <w:pStyle w:val="ListParagraph"/>
              <w:numPr>
                <w:ilvl w:val="0"/>
                <w:numId w:val="14"/>
              </w:numPr>
              <w:spacing w:after="46"/>
              <w:ind w:left="229" w:hanging="229"/>
              <w:rPr>
                <w:color w:val="000000" w:themeColor="text1"/>
              </w:rPr>
            </w:pPr>
            <w:r>
              <w:rPr>
                <w:color w:val="000000" w:themeColor="text1"/>
              </w:rPr>
              <w:t>Establish</w:t>
            </w:r>
            <w:r w:rsidR="005F44ED" w:rsidRPr="00EE3364">
              <w:rPr>
                <w:color w:val="000000" w:themeColor="text1"/>
              </w:rPr>
              <w:t xml:space="preserve"> touch screen </w:t>
            </w:r>
            <w:r w:rsidR="00B83160" w:rsidRPr="00EE3364">
              <w:rPr>
                <w:color w:val="000000" w:themeColor="text1"/>
              </w:rPr>
              <w:t xml:space="preserve">access to </w:t>
            </w:r>
            <w:r w:rsidR="00027DAA">
              <w:rPr>
                <w:color w:val="000000" w:themeColor="text1"/>
              </w:rPr>
              <w:t xml:space="preserve">the digitally captured </w:t>
            </w:r>
            <w:r w:rsidR="00B83160" w:rsidRPr="00EE3364">
              <w:rPr>
                <w:color w:val="000000" w:themeColor="text1"/>
              </w:rPr>
              <w:t>photographs in the Museum Room.</w:t>
            </w:r>
            <w:r w:rsidR="00027DAA">
              <w:rPr>
                <w:color w:val="000000" w:themeColor="text1"/>
              </w:rPr>
              <w:t xml:space="preserve"> </w:t>
            </w:r>
            <w:r w:rsidR="00627F6D">
              <w:rPr>
                <w:color w:val="000000" w:themeColor="text1"/>
              </w:rPr>
              <w:t>This w</w:t>
            </w:r>
            <w:r w:rsidR="00116595">
              <w:rPr>
                <w:color w:val="000000" w:themeColor="text1"/>
              </w:rPr>
              <w:t xml:space="preserve">ill also enable mobility impaired visitors to </w:t>
            </w:r>
            <w:r>
              <w:rPr>
                <w:color w:val="000000" w:themeColor="text1"/>
              </w:rPr>
              <w:t xml:space="preserve">view video of </w:t>
            </w:r>
            <w:r w:rsidR="003804CD">
              <w:rPr>
                <w:color w:val="000000" w:themeColor="text1"/>
              </w:rPr>
              <w:t xml:space="preserve">the </w:t>
            </w:r>
            <w:r>
              <w:rPr>
                <w:color w:val="000000" w:themeColor="text1"/>
              </w:rPr>
              <w:t xml:space="preserve">upstairs collection display. </w:t>
            </w:r>
            <w:r w:rsidRPr="00627F6D">
              <w:rPr>
                <w:b/>
                <w:bCs/>
                <w:color w:val="000000" w:themeColor="text1"/>
              </w:rPr>
              <w:t>(Priority)</w:t>
            </w:r>
            <w:r w:rsidR="00627F6D">
              <w:rPr>
                <w:b/>
                <w:bCs/>
                <w:color w:val="000000" w:themeColor="text1"/>
              </w:rPr>
              <w:t xml:space="preserve"> </w:t>
            </w:r>
            <w:r w:rsidR="00627F6D" w:rsidRPr="006901E3">
              <w:rPr>
                <w:color w:val="000000" w:themeColor="text1"/>
              </w:rPr>
              <w:t xml:space="preserve">(SCCCH Grant application </w:t>
            </w:r>
            <w:r w:rsidR="006901E3" w:rsidRPr="006901E3">
              <w:rPr>
                <w:color w:val="000000" w:themeColor="text1"/>
              </w:rPr>
              <w:t>-Exhibitions &amp; Public Programs)</w:t>
            </w:r>
          </w:p>
          <w:p w14:paraId="1191D70E" w14:textId="2B4C3C91" w:rsidR="00051021" w:rsidRPr="00EE3364" w:rsidRDefault="00051021" w:rsidP="005F44ED">
            <w:pPr>
              <w:pStyle w:val="ListParagraph"/>
              <w:numPr>
                <w:ilvl w:val="0"/>
                <w:numId w:val="14"/>
              </w:numPr>
              <w:spacing w:after="46"/>
              <w:ind w:left="229" w:hanging="229"/>
              <w:rPr>
                <w:color w:val="000000" w:themeColor="text1"/>
              </w:rPr>
            </w:pPr>
            <w:r w:rsidRPr="00EE3364">
              <w:rPr>
                <w:color w:val="000000" w:themeColor="text1"/>
              </w:rPr>
              <w:t>Investigate</w:t>
            </w:r>
            <w:r w:rsidR="00E231E4" w:rsidRPr="00EE3364">
              <w:rPr>
                <w:color w:val="000000" w:themeColor="text1"/>
              </w:rPr>
              <w:t xml:space="preserve"> a process to digitise BHS Scrapbook collection.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4F2AF5D" w14:textId="7F8BDF4A" w:rsidR="007703F0" w:rsidRPr="00EE3364" w:rsidRDefault="005F44ED" w:rsidP="006B5DFA">
            <w:pPr>
              <w:ind w:left="1"/>
              <w:rPr>
                <w:color w:val="000000" w:themeColor="text1"/>
              </w:rPr>
            </w:pPr>
            <w:r w:rsidRPr="00EE3364">
              <w:rPr>
                <w:color w:val="000000" w:themeColor="text1"/>
              </w:rPr>
              <w:t>Ross Eason</w:t>
            </w:r>
          </w:p>
          <w:p w14:paraId="76B5DAE1" w14:textId="77777777" w:rsidR="007703F0" w:rsidRPr="00EE3364" w:rsidRDefault="007703F0" w:rsidP="006B5DFA">
            <w:pPr>
              <w:ind w:left="1"/>
              <w:rPr>
                <w:color w:val="000000" w:themeColor="text1"/>
              </w:rPr>
            </w:pPr>
          </w:p>
          <w:p w14:paraId="2200AE73" w14:textId="77777777" w:rsidR="00B83160" w:rsidRPr="00EE3364" w:rsidRDefault="00B83160" w:rsidP="006B5DFA">
            <w:pPr>
              <w:ind w:left="1"/>
              <w:rPr>
                <w:color w:val="000000" w:themeColor="text1"/>
              </w:rPr>
            </w:pPr>
            <w:r w:rsidRPr="00EE3364">
              <w:rPr>
                <w:color w:val="000000" w:themeColor="text1"/>
              </w:rPr>
              <w:t>Management Committee</w:t>
            </w:r>
          </w:p>
          <w:p w14:paraId="6D0FCD88" w14:textId="77777777" w:rsidR="00E231E4" w:rsidRPr="00EE3364" w:rsidRDefault="00E231E4" w:rsidP="006B5DFA">
            <w:pPr>
              <w:ind w:left="1"/>
              <w:rPr>
                <w:color w:val="000000" w:themeColor="text1"/>
              </w:rPr>
            </w:pPr>
          </w:p>
          <w:p w14:paraId="08E12157" w14:textId="77777777" w:rsidR="00E53502" w:rsidRDefault="00E53502" w:rsidP="006B5DFA">
            <w:pPr>
              <w:ind w:left="1"/>
              <w:rPr>
                <w:color w:val="000000" w:themeColor="text1"/>
              </w:rPr>
            </w:pPr>
          </w:p>
          <w:p w14:paraId="147793B5" w14:textId="77777777" w:rsidR="00E53502" w:rsidRDefault="00E53502" w:rsidP="006B5DFA">
            <w:pPr>
              <w:ind w:left="1"/>
              <w:rPr>
                <w:color w:val="000000" w:themeColor="text1"/>
              </w:rPr>
            </w:pPr>
          </w:p>
          <w:p w14:paraId="52F308FE" w14:textId="3FC8C698" w:rsidR="00E231E4" w:rsidRPr="00EE3364" w:rsidRDefault="001F4805" w:rsidP="006B5DFA">
            <w:pPr>
              <w:ind w:left="1"/>
              <w:rPr>
                <w:color w:val="000000" w:themeColor="text1"/>
              </w:rPr>
            </w:pPr>
            <w:r w:rsidRPr="00EE3364">
              <w:rPr>
                <w:color w:val="000000" w:themeColor="text1"/>
              </w:rPr>
              <w:t>Janet &amp; Gail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ACCD77" w14:textId="60417E27" w:rsidR="007703F0" w:rsidRPr="00EE3364" w:rsidRDefault="005244FA" w:rsidP="006B5DFA">
            <w:pPr>
              <w:ind w:left="1"/>
              <w:rPr>
                <w:color w:val="000000" w:themeColor="text1"/>
              </w:rPr>
            </w:pPr>
            <w:r w:rsidRPr="00EE3364">
              <w:rPr>
                <w:color w:val="000000" w:themeColor="text1"/>
              </w:rPr>
              <w:t>Nov 2023</w:t>
            </w:r>
            <w:r w:rsidR="007703F0" w:rsidRPr="00EE3364">
              <w:rPr>
                <w:color w:val="000000" w:themeColor="text1"/>
              </w:rPr>
              <w:t xml:space="preserve"> </w:t>
            </w:r>
          </w:p>
          <w:p w14:paraId="0FCF214F" w14:textId="77777777" w:rsidR="00B83160" w:rsidRPr="00EE3364" w:rsidRDefault="00B83160" w:rsidP="006B5DFA">
            <w:pPr>
              <w:ind w:left="1"/>
              <w:rPr>
                <w:color w:val="000000" w:themeColor="text1"/>
              </w:rPr>
            </w:pPr>
          </w:p>
          <w:p w14:paraId="767C4A6E" w14:textId="77777777" w:rsidR="00E53502" w:rsidRDefault="005244FA" w:rsidP="006B5DFA">
            <w:pPr>
              <w:ind w:left="1"/>
              <w:rPr>
                <w:color w:val="000000" w:themeColor="text1"/>
              </w:rPr>
            </w:pPr>
            <w:r w:rsidRPr="00EE3364">
              <w:rPr>
                <w:color w:val="000000" w:themeColor="text1"/>
              </w:rPr>
              <w:t>Aug 2023</w:t>
            </w:r>
            <w:r w:rsidR="00E53502">
              <w:rPr>
                <w:color w:val="000000" w:themeColor="text1"/>
              </w:rPr>
              <w:t xml:space="preserve"> – </w:t>
            </w:r>
          </w:p>
          <w:p w14:paraId="0D2C875E" w14:textId="2314F80A" w:rsidR="00B83160" w:rsidRPr="00EE3364" w:rsidRDefault="00E53502" w:rsidP="006B5DFA">
            <w:pPr>
              <w:ind w:left="1"/>
              <w:rPr>
                <w:color w:val="000000" w:themeColor="text1"/>
              </w:rPr>
            </w:pPr>
            <w:r>
              <w:rPr>
                <w:color w:val="000000" w:themeColor="text1"/>
              </w:rPr>
              <w:t>Jun 2023</w:t>
            </w:r>
          </w:p>
          <w:p w14:paraId="10533C3A" w14:textId="77777777" w:rsidR="007703F0" w:rsidRDefault="007703F0" w:rsidP="006B5DFA">
            <w:pPr>
              <w:ind w:left="1"/>
              <w:rPr>
                <w:color w:val="000000" w:themeColor="text1"/>
              </w:rPr>
            </w:pPr>
          </w:p>
          <w:p w14:paraId="01DAF6D9" w14:textId="77777777" w:rsidR="00546BC5" w:rsidRPr="00EE3364" w:rsidRDefault="00546BC5" w:rsidP="006B5DFA">
            <w:pPr>
              <w:ind w:left="1"/>
              <w:rPr>
                <w:color w:val="000000" w:themeColor="text1"/>
              </w:rPr>
            </w:pPr>
          </w:p>
          <w:p w14:paraId="1B9991A8" w14:textId="5D6B335A" w:rsidR="007703F0" w:rsidRPr="00EE3364" w:rsidRDefault="00872B34" w:rsidP="006B5DFA">
            <w:pPr>
              <w:ind w:left="1"/>
              <w:rPr>
                <w:color w:val="000000" w:themeColor="text1"/>
              </w:rPr>
            </w:pPr>
            <w:r w:rsidRPr="00EE3364">
              <w:rPr>
                <w:color w:val="000000" w:themeColor="text1"/>
              </w:rPr>
              <w:t>Feb 2024</w:t>
            </w:r>
          </w:p>
        </w:tc>
      </w:tr>
    </w:tbl>
    <w:p w14:paraId="234525F2" w14:textId="77777777" w:rsidR="007703F0" w:rsidRDefault="007703F0" w:rsidP="007703F0"/>
    <w:tbl>
      <w:tblPr>
        <w:tblStyle w:val="TableGrid"/>
        <w:tblW w:w="15382" w:type="dxa"/>
        <w:tblInd w:w="6" w:type="dxa"/>
        <w:tblCellMar>
          <w:top w:w="47" w:type="dxa"/>
          <w:left w:w="107" w:type="dxa"/>
          <w:right w:w="26" w:type="dxa"/>
        </w:tblCellMar>
        <w:tblLook w:val="04A0" w:firstRow="1" w:lastRow="0" w:firstColumn="1" w:lastColumn="0" w:noHBand="0" w:noVBand="1"/>
      </w:tblPr>
      <w:tblGrid>
        <w:gridCol w:w="1473"/>
        <w:gridCol w:w="1586"/>
        <w:gridCol w:w="1892"/>
        <w:gridCol w:w="1984"/>
        <w:gridCol w:w="2714"/>
        <w:gridCol w:w="2609"/>
        <w:gridCol w:w="3124"/>
      </w:tblGrid>
      <w:tr w:rsidR="0070518D" w14:paraId="0A3C2BFA" w14:textId="77777777" w:rsidTr="0070518D">
        <w:trPr>
          <w:trHeight w:val="574"/>
        </w:trPr>
        <w:tc>
          <w:tcPr>
            <w:tcW w:w="14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58114A" w14:textId="77777777" w:rsidR="0070518D" w:rsidRDefault="0070518D" w:rsidP="006B5DFA">
            <w:r>
              <w:rPr>
                <w:b/>
                <w:color w:val="4472C4"/>
                <w:sz w:val="24"/>
              </w:rPr>
              <w:t xml:space="preserve">Our VALUES: </w:t>
            </w:r>
          </w:p>
          <w:p w14:paraId="749C2FDA" w14:textId="77777777" w:rsidR="0070518D" w:rsidRDefault="0070518D" w:rsidP="006B5DFA">
            <w: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E4B495" w14:textId="22698946" w:rsidR="0070518D" w:rsidRDefault="0070518D" w:rsidP="00B66A58">
            <w:pPr>
              <w:ind w:left="1"/>
              <w:jc w:val="center"/>
            </w:pPr>
            <w:r>
              <w:t>Prudent use of resources</w:t>
            </w:r>
          </w:p>
          <w:p w14:paraId="2EF091AB" w14:textId="182F0E27" w:rsidR="0070518D" w:rsidRDefault="0070518D" w:rsidP="00B66A58">
            <w:pPr>
              <w:ind w:left="1"/>
              <w:jc w:val="center"/>
            </w:pPr>
          </w:p>
        </w:tc>
        <w:tc>
          <w:tcPr>
            <w:tcW w:w="18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A53F8C" w14:textId="79D3E348" w:rsidR="0070518D" w:rsidRDefault="0070518D" w:rsidP="00B66A58">
            <w:pPr>
              <w:ind w:left="2"/>
              <w:jc w:val="center"/>
            </w:pPr>
            <w:r>
              <w:t xml:space="preserve">Respect for members, volunteers, </w:t>
            </w:r>
            <w:proofErr w:type="gramStart"/>
            <w:r>
              <w:t>visitors</w:t>
            </w:r>
            <w:proofErr w:type="gramEnd"/>
            <w:r>
              <w:t xml:space="preserve"> and our collection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699907" w14:textId="06C3F49C" w:rsidR="0070518D" w:rsidRDefault="0070518D" w:rsidP="00B66A58">
            <w:pPr>
              <w:ind w:left="2"/>
              <w:jc w:val="center"/>
            </w:pPr>
            <w:r>
              <w:t>Fostering of team ethos and a shared understanding of the aims of the Society</w:t>
            </w:r>
          </w:p>
        </w:tc>
        <w:tc>
          <w:tcPr>
            <w:tcW w:w="27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FD0FB2" w14:textId="020EE2F5" w:rsidR="0070518D" w:rsidRDefault="00B66A58" w:rsidP="00B66A58">
            <w:pPr>
              <w:ind w:left="1"/>
              <w:jc w:val="center"/>
            </w:pPr>
            <w:r>
              <w:t>Valuing the contribution</w:t>
            </w:r>
            <w:r w:rsidR="007F2896">
              <w:t xml:space="preserve"> individuals make, utilising their specific skills</w:t>
            </w:r>
          </w:p>
        </w:tc>
        <w:tc>
          <w:tcPr>
            <w:tcW w:w="26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2094A3" w14:textId="509C2324" w:rsidR="0070518D" w:rsidRDefault="0070518D" w:rsidP="00B66A58">
            <w:pPr>
              <w:ind w:left="1"/>
              <w:jc w:val="center"/>
            </w:pPr>
            <w:r>
              <w:t>Service to the history of Buderim and its community</w:t>
            </w:r>
          </w:p>
        </w:tc>
        <w:tc>
          <w:tcPr>
            <w:tcW w:w="3124" w:type="dxa"/>
            <w:tcBorders>
              <w:top w:val="single" w:sz="4" w:space="0" w:color="000000"/>
              <w:left w:val="single" w:sz="4" w:space="0" w:color="000000"/>
              <w:bottom w:val="single" w:sz="4" w:space="0" w:color="000000"/>
              <w:right w:val="single" w:sz="7" w:space="0" w:color="000000"/>
            </w:tcBorders>
            <w:shd w:val="clear" w:color="auto" w:fill="D9E2F3" w:themeFill="accent1" w:themeFillTint="33"/>
          </w:tcPr>
          <w:p w14:paraId="1DF2E4B1" w14:textId="7E5F4216" w:rsidR="0070518D" w:rsidRDefault="0070518D" w:rsidP="00B66A58">
            <w:pPr>
              <w:ind w:left="1" w:right="51"/>
              <w:jc w:val="center"/>
            </w:pPr>
            <w:r>
              <w:t>Providing mutual support and encouragement for Members and volunteers</w:t>
            </w:r>
          </w:p>
        </w:tc>
      </w:tr>
    </w:tbl>
    <w:p w14:paraId="281D072E" w14:textId="77777777" w:rsidR="00C16CFC" w:rsidRDefault="00C16CFC"/>
    <w:p w14:paraId="2A267CED" w14:textId="01BF6F49" w:rsidR="007703F0" w:rsidRDefault="00FA6D33">
      <w:r>
        <w:t>Endor</w:t>
      </w:r>
      <w:r w:rsidR="00C16CFC">
        <w:t xml:space="preserve">sed by the Buderim Historical Society August </w:t>
      </w:r>
      <w:r w:rsidR="00B0230A">
        <w:t>2023</w:t>
      </w:r>
    </w:p>
    <w:sectPr w:rsidR="007703F0" w:rsidSect="00E414FA">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7026" w14:textId="77777777" w:rsidR="009B66AA" w:rsidRDefault="009B66AA" w:rsidP="002A4250">
      <w:pPr>
        <w:spacing w:after="0" w:line="240" w:lineRule="auto"/>
      </w:pPr>
      <w:r>
        <w:separator/>
      </w:r>
    </w:p>
  </w:endnote>
  <w:endnote w:type="continuationSeparator" w:id="0">
    <w:p w14:paraId="36F7EE16" w14:textId="77777777" w:rsidR="009B66AA" w:rsidRDefault="009B66AA" w:rsidP="002A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55820"/>
      <w:docPartObj>
        <w:docPartGallery w:val="Page Numbers (Bottom of Page)"/>
        <w:docPartUnique/>
      </w:docPartObj>
    </w:sdtPr>
    <w:sdtEndPr>
      <w:rPr>
        <w:noProof/>
      </w:rPr>
    </w:sdtEndPr>
    <w:sdtContent>
      <w:p w14:paraId="4458D819" w14:textId="4896D340" w:rsidR="006E15D3" w:rsidRDefault="006E15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96606" w14:textId="77777777" w:rsidR="002A4250" w:rsidRDefault="002A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6713" w14:textId="77777777" w:rsidR="009B66AA" w:rsidRDefault="009B66AA" w:rsidP="002A4250">
      <w:pPr>
        <w:spacing w:after="0" w:line="240" w:lineRule="auto"/>
      </w:pPr>
      <w:r>
        <w:separator/>
      </w:r>
    </w:p>
  </w:footnote>
  <w:footnote w:type="continuationSeparator" w:id="0">
    <w:p w14:paraId="3A201F64" w14:textId="77777777" w:rsidR="009B66AA" w:rsidRDefault="009B66AA" w:rsidP="002A4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B1F"/>
    <w:multiLevelType w:val="hybridMultilevel"/>
    <w:tmpl w:val="BC7C8358"/>
    <w:lvl w:ilvl="0" w:tplc="C91842E6">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811C57"/>
    <w:multiLevelType w:val="hybridMultilevel"/>
    <w:tmpl w:val="FC6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4486A"/>
    <w:multiLevelType w:val="hybridMultilevel"/>
    <w:tmpl w:val="B90C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26F03"/>
    <w:multiLevelType w:val="hybridMultilevel"/>
    <w:tmpl w:val="748218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86E8E"/>
    <w:multiLevelType w:val="hybridMultilevel"/>
    <w:tmpl w:val="3DE6EDA0"/>
    <w:lvl w:ilvl="0" w:tplc="C91842E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A35DB"/>
    <w:multiLevelType w:val="hybridMultilevel"/>
    <w:tmpl w:val="9246145E"/>
    <w:lvl w:ilvl="0" w:tplc="C91842E6">
      <w:start w:val="1"/>
      <w:numFmt w:val="bullet"/>
      <w:lvlText w:val="•"/>
      <w:lvlJc w:val="left"/>
      <w:pPr>
        <w:ind w:left="10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6" w15:restartNumberingAfterBreak="0">
    <w:nsid w:val="32A53041"/>
    <w:multiLevelType w:val="hybridMultilevel"/>
    <w:tmpl w:val="EB6E7F12"/>
    <w:lvl w:ilvl="0" w:tplc="0C090001">
      <w:start w:val="1"/>
      <w:numFmt w:val="bullet"/>
      <w:lvlText w:val=""/>
      <w:lvlJc w:val="left"/>
      <w:pPr>
        <w:ind w:left="1013" w:hanging="360"/>
      </w:pPr>
      <w:rPr>
        <w:rFonts w:ascii="Symbol" w:hAnsi="Symbol" w:hint="default"/>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7" w15:restartNumberingAfterBreak="0">
    <w:nsid w:val="33A166B1"/>
    <w:multiLevelType w:val="hybridMultilevel"/>
    <w:tmpl w:val="E59AEAC6"/>
    <w:lvl w:ilvl="0" w:tplc="C91842E6">
      <w:start w:val="1"/>
      <w:numFmt w:val="bullet"/>
      <w:lvlText w:val="•"/>
      <w:lvlJc w:val="left"/>
      <w:pPr>
        <w:ind w:left="103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8" w15:restartNumberingAfterBreak="0">
    <w:nsid w:val="341F3FB8"/>
    <w:multiLevelType w:val="hybridMultilevel"/>
    <w:tmpl w:val="8F3A35AE"/>
    <w:lvl w:ilvl="0" w:tplc="B56A47B4">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C0CB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AD26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218B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528F3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E8FD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703B9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49F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3476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484388"/>
    <w:multiLevelType w:val="hybridMultilevel"/>
    <w:tmpl w:val="E6E8104A"/>
    <w:lvl w:ilvl="0" w:tplc="17662266">
      <w:start w:val="1"/>
      <w:numFmt w:val="bullet"/>
      <w:lvlText w:val="•"/>
      <w:lvlJc w:val="left"/>
      <w:pPr>
        <w:ind w:left="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10" w15:restartNumberingAfterBreak="0">
    <w:nsid w:val="4A956E77"/>
    <w:multiLevelType w:val="hybridMultilevel"/>
    <w:tmpl w:val="ADC4C938"/>
    <w:lvl w:ilvl="0" w:tplc="17662266">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A40FE">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F80ECC">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211BA">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E638E">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98A830">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F20746">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4205A">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6224C">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360712"/>
    <w:multiLevelType w:val="hybridMultilevel"/>
    <w:tmpl w:val="3DF8A7AE"/>
    <w:lvl w:ilvl="0" w:tplc="C91842E6">
      <w:start w:val="1"/>
      <w:numFmt w:val="bullet"/>
      <w:lvlText w:val="•"/>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A4F06"/>
    <w:multiLevelType w:val="hybridMultilevel"/>
    <w:tmpl w:val="6710574A"/>
    <w:lvl w:ilvl="0" w:tplc="C91842E6">
      <w:start w:val="1"/>
      <w:numFmt w:val="bullet"/>
      <w:lvlText w:val="•"/>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C580E">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C8B2C">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E3868">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0DE7A">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844CBE">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7E6352">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8DDB0">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3FC8">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0F37AB"/>
    <w:multiLevelType w:val="hybridMultilevel"/>
    <w:tmpl w:val="D84E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F498C"/>
    <w:multiLevelType w:val="hybridMultilevel"/>
    <w:tmpl w:val="56C8976C"/>
    <w:lvl w:ilvl="0" w:tplc="17662266">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5319753">
    <w:abstractNumId w:val="12"/>
  </w:num>
  <w:num w:numId="2" w16cid:durableId="2098401740">
    <w:abstractNumId w:val="8"/>
  </w:num>
  <w:num w:numId="3" w16cid:durableId="700476401">
    <w:abstractNumId w:val="10"/>
  </w:num>
  <w:num w:numId="4" w16cid:durableId="1934822597">
    <w:abstractNumId w:val="11"/>
  </w:num>
  <w:num w:numId="5" w16cid:durableId="1737431924">
    <w:abstractNumId w:val="14"/>
  </w:num>
  <w:num w:numId="6" w16cid:durableId="1709718655">
    <w:abstractNumId w:val="9"/>
  </w:num>
  <w:num w:numId="7" w16cid:durableId="57560558">
    <w:abstractNumId w:val="1"/>
  </w:num>
  <w:num w:numId="8" w16cid:durableId="383680019">
    <w:abstractNumId w:val="13"/>
  </w:num>
  <w:num w:numId="9" w16cid:durableId="914707204">
    <w:abstractNumId w:val="2"/>
  </w:num>
  <w:num w:numId="10" w16cid:durableId="513690451">
    <w:abstractNumId w:val="0"/>
  </w:num>
  <w:num w:numId="11" w16cid:durableId="651327922">
    <w:abstractNumId w:val="7"/>
  </w:num>
  <w:num w:numId="12" w16cid:durableId="1455755889">
    <w:abstractNumId w:val="3"/>
  </w:num>
  <w:num w:numId="13" w16cid:durableId="905073980">
    <w:abstractNumId w:val="6"/>
  </w:num>
  <w:num w:numId="14" w16cid:durableId="795637828">
    <w:abstractNumId w:val="4"/>
  </w:num>
  <w:num w:numId="15" w16cid:durableId="941841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F0"/>
    <w:rsid w:val="00000E1C"/>
    <w:rsid w:val="00012893"/>
    <w:rsid w:val="00021B00"/>
    <w:rsid w:val="00027DAA"/>
    <w:rsid w:val="0004139F"/>
    <w:rsid w:val="00046A3F"/>
    <w:rsid w:val="00051021"/>
    <w:rsid w:val="00052059"/>
    <w:rsid w:val="000731AC"/>
    <w:rsid w:val="000902FB"/>
    <w:rsid w:val="00091D92"/>
    <w:rsid w:val="000A59CC"/>
    <w:rsid w:val="000A5C0E"/>
    <w:rsid w:val="000B6749"/>
    <w:rsid w:val="001109C5"/>
    <w:rsid w:val="00116595"/>
    <w:rsid w:val="001421C8"/>
    <w:rsid w:val="001453D6"/>
    <w:rsid w:val="00147ED8"/>
    <w:rsid w:val="00192C7D"/>
    <w:rsid w:val="001B6527"/>
    <w:rsid w:val="001C4AA8"/>
    <w:rsid w:val="001D486B"/>
    <w:rsid w:val="001F3456"/>
    <w:rsid w:val="001F4805"/>
    <w:rsid w:val="00207833"/>
    <w:rsid w:val="002155A3"/>
    <w:rsid w:val="002526C6"/>
    <w:rsid w:val="00276098"/>
    <w:rsid w:val="002958ED"/>
    <w:rsid w:val="002A1F33"/>
    <w:rsid w:val="002A4250"/>
    <w:rsid w:val="002B4069"/>
    <w:rsid w:val="002B7F10"/>
    <w:rsid w:val="002C2CB4"/>
    <w:rsid w:val="002C776A"/>
    <w:rsid w:val="002D0F5D"/>
    <w:rsid w:val="002E339A"/>
    <w:rsid w:val="002E395B"/>
    <w:rsid w:val="002F748F"/>
    <w:rsid w:val="002F7E87"/>
    <w:rsid w:val="00301422"/>
    <w:rsid w:val="00304211"/>
    <w:rsid w:val="00311B5C"/>
    <w:rsid w:val="00333C73"/>
    <w:rsid w:val="00345AF1"/>
    <w:rsid w:val="00350084"/>
    <w:rsid w:val="003671A2"/>
    <w:rsid w:val="00373DF2"/>
    <w:rsid w:val="003804CD"/>
    <w:rsid w:val="00386F34"/>
    <w:rsid w:val="0039435F"/>
    <w:rsid w:val="003C3039"/>
    <w:rsid w:val="003F5539"/>
    <w:rsid w:val="003F741B"/>
    <w:rsid w:val="00455894"/>
    <w:rsid w:val="00481691"/>
    <w:rsid w:val="00481ABE"/>
    <w:rsid w:val="00485126"/>
    <w:rsid w:val="00486C5C"/>
    <w:rsid w:val="00490F6B"/>
    <w:rsid w:val="004C5A3D"/>
    <w:rsid w:val="004D1B74"/>
    <w:rsid w:val="004D2211"/>
    <w:rsid w:val="004E2510"/>
    <w:rsid w:val="004E4082"/>
    <w:rsid w:val="004E576C"/>
    <w:rsid w:val="005244FA"/>
    <w:rsid w:val="0052579B"/>
    <w:rsid w:val="00546BC5"/>
    <w:rsid w:val="00550F7E"/>
    <w:rsid w:val="00553176"/>
    <w:rsid w:val="00553E6E"/>
    <w:rsid w:val="00554B69"/>
    <w:rsid w:val="00567C65"/>
    <w:rsid w:val="005A2485"/>
    <w:rsid w:val="005D319D"/>
    <w:rsid w:val="005F38C5"/>
    <w:rsid w:val="005F44ED"/>
    <w:rsid w:val="005F4C5E"/>
    <w:rsid w:val="005F5490"/>
    <w:rsid w:val="00600AEC"/>
    <w:rsid w:val="00601DDD"/>
    <w:rsid w:val="00627F6D"/>
    <w:rsid w:val="0066424E"/>
    <w:rsid w:val="00666969"/>
    <w:rsid w:val="00673854"/>
    <w:rsid w:val="006901E3"/>
    <w:rsid w:val="006A0B84"/>
    <w:rsid w:val="006A729C"/>
    <w:rsid w:val="006C2A20"/>
    <w:rsid w:val="006C50B1"/>
    <w:rsid w:val="006D2DDD"/>
    <w:rsid w:val="006D45D2"/>
    <w:rsid w:val="006D67DF"/>
    <w:rsid w:val="006E15D3"/>
    <w:rsid w:val="006F2916"/>
    <w:rsid w:val="0070518D"/>
    <w:rsid w:val="0070757A"/>
    <w:rsid w:val="00711D08"/>
    <w:rsid w:val="007703F0"/>
    <w:rsid w:val="00774EB3"/>
    <w:rsid w:val="0079130C"/>
    <w:rsid w:val="007A7928"/>
    <w:rsid w:val="007A7B7D"/>
    <w:rsid w:val="007B61AD"/>
    <w:rsid w:val="007C1148"/>
    <w:rsid w:val="007C2201"/>
    <w:rsid w:val="007C249C"/>
    <w:rsid w:val="007D701B"/>
    <w:rsid w:val="007F2896"/>
    <w:rsid w:val="007F4A0D"/>
    <w:rsid w:val="0080326C"/>
    <w:rsid w:val="00824E15"/>
    <w:rsid w:val="008266E1"/>
    <w:rsid w:val="00831F13"/>
    <w:rsid w:val="00834438"/>
    <w:rsid w:val="00835EB5"/>
    <w:rsid w:val="00842413"/>
    <w:rsid w:val="00846E69"/>
    <w:rsid w:val="0085171E"/>
    <w:rsid w:val="00872B34"/>
    <w:rsid w:val="00883FB9"/>
    <w:rsid w:val="00890488"/>
    <w:rsid w:val="00894CE8"/>
    <w:rsid w:val="00897C7A"/>
    <w:rsid w:val="008A1216"/>
    <w:rsid w:val="008B40AB"/>
    <w:rsid w:val="008C3A44"/>
    <w:rsid w:val="008F68BC"/>
    <w:rsid w:val="0090070D"/>
    <w:rsid w:val="00901AB3"/>
    <w:rsid w:val="00912771"/>
    <w:rsid w:val="00916C3F"/>
    <w:rsid w:val="0092707E"/>
    <w:rsid w:val="00932909"/>
    <w:rsid w:val="00936A2A"/>
    <w:rsid w:val="0094285E"/>
    <w:rsid w:val="00951498"/>
    <w:rsid w:val="009544C4"/>
    <w:rsid w:val="00963193"/>
    <w:rsid w:val="009659D3"/>
    <w:rsid w:val="00965A65"/>
    <w:rsid w:val="00977767"/>
    <w:rsid w:val="0099237A"/>
    <w:rsid w:val="009972E3"/>
    <w:rsid w:val="009B66AA"/>
    <w:rsid w:val="009B6C0A"/>
    <w:rsid w:val="009C2C40"/>
    <w:rsid w:val="009C591A"/>
    <w:rsid w:val="009F1B21"/>
    <w:rsid w:val="009F7B06"/>
    <w:rsid w:val="00A03534"/>
    <w:rsid w:val="00A11ABA"/>
    <w:rsid w:val="00A174B0"/>
    <w:rsid w:val="00A4519A"/>
    <w:rsid w:val="00A72A14"/>
    <w:rsid w:val="00A7424D"/>
    <w:rsid w:val="00A76671"/>
    <w:rsid w:val="00A9003C"/>
    <w:rsid w:val="00AC58DC"/>
    <w:rsid w:val="00AE243A"/>
    <w:rsid w:val="00AE362E"/>
    <w:rsid w:val="00AF141A"/>
    <w:rsid w:val="00AF1D97"/>
    <w:rsid w:val="00B0230A"/>
    <w:rsid w:val="00B21A89"/>
    <w:rsid w:val="00B247CE"/>
    <w:rsid w:val="00B41A84"/>
    <w:rsid w:val="00B6351E"/>
    <w:rsid w:val="00B66A58"/>
    <w:rsid w:val="00B67B62"/>
    <w:rsid w:val="00B742CF"/>
    <w:rsid w:val="00B83160"/>
    <w:rsid w:val="00BD53BE"/>
    <w:rsid w:val="00BE6E3C"/>
    <w:rsid w:val="00BE707F"/>
    <w:rsid w:val="00BF0ADA"/>
    <w:rsid w:val="00BF50EE"/>
    <w:rsid w:val="00C079E0"/>
    <w:rsid w:val="00C16CFC"/>
    <w:rsid w:val="00C65A1C"/>
    <w:rsid w:val="00C67311"/>
    <w:rsid w:val="00C67F6C"/>
    <w:rsid w:val="00C7224D"/>
    <w:rsid w:val="00C72AD9"/>
    <w:rsid w:val="00C73EDB"/>
    <w:rsid w:val="00C8026A"/>
    <w:rsid w:val="00C926EB"/>
    <w:rsid w:val="00C95576"/>
    <w:rsid w:val="00CA15B2"/>
    <w:rsid w:val="00CB1A93"/>
    <w:rsid w:val="00D03903"/>
    <w:rsid w:val="00D1010D"/>
    <w:rsid w:val="00D35145"/>
    <w:rsid w:val="00D5022D"/>
    <w:rsid w:val="00D60F83"/>
    <w:rsid w:val="00D92B66"/>
    <w:rsid w:val="00DA0499"/>
    <w:rsid w:val="00DA098F"/>
    <w:rsid w:val="00DD23F7"/>
    <w:rsid w:val="00DD2FA3"/>
    <w:rsid w:val="00DE6D7D"/>
    <w:rsid w:val="00DF12D5"/>
    <w:rsid w:val="00DF4ABF"/>
    <w:rsid w:val="00E1714A"/>
    <w:rsid w:val="00E231E4"/>
    <w:rsid w:val="00E35E40"/>
    <w:rsid w:val="00E414FA"/>
    <w:rsid w:val="00E53502"/>
    <w:rsid w:val="00E53B39"/>
    <w:rsid w:val="00E649E2"/>
    <w:rsid w:val="00E8225E"/>
    <w:rsid w:val="00EA0F5D"/>
    <w:rsid w:val="00EB527F"/>
    <w:rsid w:val="00EC1D29"/>
    <w:rsid w:val="00EE3364"/>
    <w:rsid w:val="00EE4C49"/>
    <w:rsid w:val="00EF7659"/>
    <w:rsid w:val="00F00F02"/>
    <w:rsid w:val="00F05686"/>
    <w:rsid w:val="00F06700"/>
    <w:rsid w:val="00F22C4F"/>
    <w:rsid w:val="00F33BD1"/>
    <w:rsid w:val="00F4696A"/>
    <w:rsid w:val="00F52176"/>
    <w:rsid w:val="00F63E31"/>
    <w:rsid w:val="00F72480"/>
    <w:rsid w:val="00F879D4"/>
    <w:rsid w:val="00FA6D33"/>
    <w:rsid w:val="00FB55AF"/>
    <w:rsid w:val="00FE142C"/>
    <w:rsid w:val="00FF0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CA42E"/>
  <w15:chartTrackingRefBased/>
  <w15:docId w15:val="{20717E0D-5ACE-454C-9EEB-0AD2C3E5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F0"/>
    <w:rPr>
      <w:rFonts w:ascii="Calibri" w:eastAsia="Calibri" w:hAnsi="Calibri" w:cs="Calibr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703F0"/>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7703F0"/>
    <w:pPr>
      <w:ind w:left="720"/>
      <w:contextualSpacing/>
    </w:pPr>
  </w:style>
  <w:style w:type="paragraph" w:styleId="Header">
    <w:name w:val="header"/>
    <w:basedOn w:val="Normal"/>
    <w:link w:val="HeaderChar"/>
    <w:uiPriority w:val="99"/>
    <w:unhideWhenUsed/>
    <w:rsid w:val="002A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50"/>
    <w:rPr>
      <w:rFonts w:ascii="Calibri" w:eastAsia="Calibri" w:hAnsi="Calibri" w:cs="Calibri"/>
      <w:color w:val="000000"/>
      <w:lang w:eastAsia="en-AU"/>
    </w:rPr>
  </w:style>
  <w:style w:type="paragraph" w:styleId="Footer">
    <w:name w:val="footer"/>
    <w:basedOn w:val="Normal"/>
    <w:link w:val="FooterChar"/>
    <w:uiPriority w:val="99"/>
    <w:unhideWhenUsed/>
    <w:rsid w:val="002A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50"/>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FB3C-B7C4-4E87-93E5-16FE657B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Ormerod</dc:creator>
  <cp:keywords/>
  <dc:description/>
  <cp:lastModifiedBy>Ruth Ormerod</cp:lastModifiedBy>
  <cp:revision>2</cp:revision>
  <cp:lastPrinted>2023-08-20T04:18:00Z</cp:lastPrinted>
  <dcterms:created xsi:type="dcterms:W3CDTF">2023-08-26T01:12:00Z</dcterms:created>
  <dcterms:modified xsi:type="dcterms:W3CDTF">2023-08-26T01:12:00Z</dcterms:modified>
</cp:coreProperties>
</file>